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w:rsidR="1A37C16A" w:rsidP="1A37C16A" w:rsidRDefault="1A37C16A" w14:paraId="1E80BCC4" w14:textId="2CCFBCA4">
      <w:pPr>
        <w:pStyle w:val="BodyText"/>
        <w:spacing w:before="87"/>
        <w:ind w:left="0" w:right="4122"/>
        <w:jc w:val="center"/>
        <w:rPr>
          <w:u w:val="single"/>
        </w:rPr>
      </w:pPr>
    </w:p>
    <w:p w:rsidR="1A37C16A" w:rsidP="1A37C16A" w:rsidRDefault="1A37C16A" w14:paraId="0C38F63F" w14:textId="4299E066">
      <w:pPr>
        <w:pStyle w:val="BodyText"/>
        <w:spacing w:before="87"/>
        <w:ind w:left="0" w:right="4122"/>
        <w:jc w:val="center"/>
        <w:rPr>
          <w:u w:val="single"/>
        </w:rPr>
      </w:pPr>
    </w:p>
    <w:p xmlns:wp14="http://schemas.microsoft.com/office/word/2010/wordml" w:rsidP="657075C7" w14:paraId="716A014E" wp14:textId="77777777">
      <w:pPr>
        <w:pStyle w:val="BodyText"/>
        <w:spacing w:before="87"/>
        <w:ind w:left="0" w:right="4122"/>
        <w:jc w:val="center"/>
        <w:rPr>
          <w:u w:val="single"/>
        </w:rPr>
      </w:pPr>
      <w:r w:rsidR="657075C7">
        <w:rPr>
          <w:w w:val="95"/>
          <w:u w:val="single"/>
        </w:rPr>
        <w:t>Accessibility</w:t>
      </w:r>
      <w:r w:rsidR="657075C7">
        <w:rPr>
          <w:spacing w:val="-4"/>
          <w:w w:val="95"/>
          <w:u w:val="single"/>
        </w:rPr>
        <w:t xml:space="preserve"> </w:t>
      </w:r>
      <w:r w:rsidR="657075C7">
        <w:rPr>
          <w:w w:val="95"/>
          <w:u w:val="single"/>
        </w:rPr>
        <w:t>Plan</w:t>
      </w:r>
    </w:p>
    <w:p xmlns:wp14="http://schemas.microsoft.com/office/word/2010/wordml" w14:paraId="7312DA6C" wp14:textId="77777777">
      <w:pPr>
        <w:pStyle w:val="BodyText"/>
        <w:spacing w:before="244" w:line="242" w:lineRule="auto"/>
        <w:ind w:right="673"/>
      </w:pPr>
      <w:r>
        <w:rPr>
          <w:w w:val="95"/>
        </w:rPr>
        <w:t>Schools are required under the Equality Act 2010 to have an accessibility</w:t>
      </w:r>
      <w:r>
        <w:rPr>
          <w:spacing w:val="-78"/>
          <w:w w:val="95"/>
        </w:rPr>
        <w:t> </w:t>
      </w:r>
      <w:r>
        <w:rPr>
          <w:w w:val="95"/>
        </w:rPr>
        <w:t>plan.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purpose</w:t>
      </w:r>
      <w:r>
        <w:rPr>
          <w:spacing w:val="-14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plan</w:t>
      </w:r>
      <w:r>
        <w:rPr>
          <w:spacing w:val="-13"/>
          <w:w w:val="95"/>
        </w:rPr>
        <w:t> </w:t>
      </w:r>
      <w:r>
        <w:rPr>
          <w:w w:val="95"/>
        </w:rPr>
        <w:t>is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color w:val="EC7C30"/>
          <w:w w:val="95"/>
        </w:rPr>
        <w:t>:</w:t>
      </w:r>
    </w:p>
    <w:p xmlns:wp14="http://schemas.microsoft.com/office/word/2010/wordml" w14:paraId="6487ACEA" wp14:textId="77777777"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162" w:after="0" w:line="240" w:lineRule="auto"/>
        <w:ind w:left="940" w:right="1187" w:hanging="360"/>
        <w:jc w:val="left"/>
        <w:rPr>
          <w:sz w:val="24"/>
        </w:rPr>
      </w:pPr>
      <w:r>
        <w:rPr>
          <w:spacing w:val="3"/>
          <w:w w:val="53"/>
          <w:sz w:val="24"/>
        </w:rPr>
        <w:t>I</w:t>
      </w:r>
      <w:r>
        <w:rPr>
          <w:spacing w:val="-3"/>
          <w:w w:val="96"/>
          <w:sz w:val="24"/>
        </w:rPr>
        <w:t>n</w:t>
      </w:r>
      <w:r>
        <w:rPr>
          <w:w w:val="124"/>
          <w:sz w:val="24"/>
        </w:rPr>
        <w:t>c</w:t>
      </w:r>
      <w:r>
        <w:rPr>
          <w:w w:val="100"/>
          <w:sz w:val="24"/>
        </w:rPr>
        <w:t>re</w:t>
      </w:r>
      <w:r>
        <w:rPr>
          <w:spacing w:val="-1"/>
          <w:w w:val="100"/>
          <w:sz w:val="24"/>
        </w:rPr>
        <w:t>a</w:t>
      </w:r>
      <w:r>
        <w:rPr>
          <w:spacing w:val="-1"/>
          <w:w w:val="92"/>
          <w:sz w:val="24"/>
        </w:rPr>
        <w:t>s</w:t>
      </w:r>
      <w:r>
        <w:rPr>
          <w:w w:val="92"/>
          <w:sz w:val="24"/>
        </w:rPr>
        <w:t>e</w:t>
      </w:r>
      <w:r>
        <w:rPr>
          <w:spacing w:val="-18"/>
          <w:sz w:val="24"/>
        </w:rPr>
        <w:t> </w:t>
      </w:r>
      <w:r>
        <w:rPr>
          <w:spacing w:val="-5"/>
          <w:w w:val="85"/>
          <w:sz w:val="24"/>
        </w:rPr>
        <w:t>t</w:t>
      </w:r>
      <w:r>
        <w:rPr>
          <w:w w:val="102"/>
          <w:sz w:val="24"/>
        </w:rPr>
        <w:t>he</w:t>
      </w:r>
      <w:r>
        <w:rPr>
          <w:spacing w:val="-18"/>
          <w:sz w:val="24"/>
        </w:rPr>
        <w:t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>x</w:t>
      </w:r>
      <w:r>
        <w:rPr>
          <w:spacing w:val="-3"/>
          <w:w w:val="85"/>
          <w:sz w:val="24"/>
        </w:rPr>
        <w:t>t</w:t>
      </w:r>
      <w:r>
        <w:rPr>
          <w:w w:val="102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85"/>
          <w:sz w:val="24"/>
        </w:rPr>
        <w:t>t</w:t>
      </w:r>
      <w:r>
        <w:rPr>
          <w:spacing w:val="-20"/>
          <w:sz w:val="24"/>
        </w:rPr>
        <w:t> </w:t>
      </w:r>
      <w:r>
        <w:rPr>
          <w:w w:val="99"/>
          <w:sz w:val="24"/>
        </w:rPr>
        <w:t>to</w:t>
      </w:r>
      <w:r>
        <w:rPr>
          <w:spacing w:val="-19"/>
          <w:sz w:val="24"/>
        </w:rPr>
        <w:t> </w:t>
      </w:r>
      <w:r>
        <w:rPr>
          <w:spacing w:val="2"/>
          <w:w w:val="101"/>
          <w:sz w:val="24"/>
        </w:rPr>
        <w:t>w</w:t>
      </w:r>
      <w:r>
        <w:rPr>
          <w:w w:val="102"/>
          <w:sz w:val="24"/>
        </w:rPr>
        <w:t>hic</w:t>
      </w:r>
      <w:r>
        <w:rPr>
          <w:w w:val="96"/>
          <w:sz w:val="24"/>
        </w:rPr>
        <w:t>h</w:t>
      </w:r>
      <w:r>
        <w:rPr>
          <w:spacing w:val="-20"/>
          <w:sz w:val="24"/>
        </w:rPr>
        <w:t> </w:t>
      </w:r>
      <w:r>
        <w:rPr>
          <w:w w:val="109"/>
          <w:sz w:val="24"/>
        </w:rPr>
        <w:t>d</w:t>
      </w:r>
      <w:r>
        <w:rPr>
          <w:spacing w:val="-1"/>
          <w:w w:val="96"/>
          <w:sz w:val="24"/>
        </w:rPr>
        <w:t>isa</w:t>
      </w:r>
      <w:r>
        <w:rPr>
          <w:spacing w:val="-4"/>
          <w:w w:val="96"/>
          <w:sz w:val="24"/>
        </w:rPr>
        <w:t>b</w:t>
      </w:r>
      <w:r>
        <w:rPr>
          <w:spacing w:val="4"/>
          <w:w w:val="72"/>
          <w:sz w:val="24"/>
        </w:rPr>
        <w:t>l</w:t>
      </w:r>
      <w:r>
        <w:rPr>
          <w:spacing w:val="-3"/>
          <w:w w:val="109"/>
          <w:sz w:val="24"/>
        </w:rPr>
        <w:t>e</w:t>
      </w:r>
      <w:r>
        <w:rPr>
          <w:w w:val="109"/>
          <w:sz w:val="24"/>
        </w:rPr>
        <w:t>d</w:t>
      </w:r>
      <w:r>
        <w:rPr>
          <w:spacing w:val="-17"/>
          <w:sz w:val="24"/>
        </w:rPr>
        <w:t> </w:t>
      </w:r>
      <w:r>
        <w:rPr>
          <w:spacing w:val="-1"/>
          <w:w w:val="102"/>
          <w:sz w:val="24"/>
        </w:rPr>
        <w:t>p</w:t>
      </w:r>
      <w:r>
        <w:rPr>
          <w:spacing w:val="-2"/>
          <w:w w:val="102"/>
          <w:sz w:val="24"/>
        </w:rPr>
        <w:t>u</w:t>
      </w:r>
      <w:r>
        <w:rPr>
          <w:spacing w:val="-1"/>
          <w:w w:val="98"/>
          <w:sz w:val="24"/>
        </w:rPr>
        <w:t>p</w:t>
      </w:r>
      <w:r>
        <w:rPr>
          <w:spacing w:val="-3"/>
          <w:w w:val="98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w w:val="74"/>
          <w:sz w:val="24"/>
        </w:rPr>
        <w:t>s</w:t>
      </w:r>
      <w:r>
        <w:rPr>
          <w:spacing w:val="-20"/>
          <w:sz w:val="24"/>
        </w:rPr>
        <w:t> </w:t>
      </w:r>
      <w:r>
        <w:rPr>
          <w:w w:val="124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w w:val="96"/>
          <w:sz w:val="24"/>
        </w:rPr>
        <w:t>n</w:t>
      </w:r>
      <w:r>
        <w:rPr>
          <w:spacing w:val="-18"/>
          <w:sz w:val="24"/>
        </w:rPr>
        <w:t> </w:t>
      </w:r>
      <w:r>
        <w:rPr>
          <w:spacing w:val="-1"/>
          <w:w w:val="100"/>
          <w:sz w:val="24"/>
        </w:rPr>
        <w:t>pa</w:t>
      </w:r>
      <w:r>
        <w:rPr>
          <w:spacing w:val="1"/>
          <w:w w:val="100"/>
          <w:sz w:val="24"/>
        </w:rPr>
        <w:t>r</w:t>
      </w:r>
      <w:r>
        <w:rPr>
          <w:spacing w:val="-5"/>
          <w:w w:val="85"/>
          <w:sz w:val="24"/>
        </w:rPr>
        <w:t>t</w:t>
      </w:r>
      <w:r>
        <w:rPr>
          <w:spacing w:val="-1"/>
          <w:w w:val="106"/>
          <w:sz w:val="24"/>
        </w:rPr>
        <w:t>i</w:t>
      </w:r>
      <w:r>
        <w:rPr>
          <w:w w:val="106"/>
          <w:sz w:val="24"/>
        </w:rPr>
        <w:t>c</w:t>
      </w:r>
      <w:r>
        <w:rPr>
          <w:spacing w:val="-1"/>
          <w:w w:val="104"/>
          <w:sz w:val="24"/>
        </w:rPr>
        <w:t>ip</w:t>
      </w:r>
      <w:r>
        <w:rPr>
          <w:w w:val="104"/>
          <w:sz w:val="24"/>
        </w:rPr>
        <w:t>a</w:t>
      </w:r>
      <w:r>
        <w:rPr>
          <w:spacing w:val="-3"/>
          <w:w w:val="85"/>
          <w:sz w:val="24"/>
        </w:rPr>
        <w:t>t</w:t>
      </w:r>
      <w:r>
        <w:rPr>
          <w:w w:val="109"/>
          <w:sz w:val="24"/>
        </w:rPr>
        <w:t>e</w:t>
      </w:r>
      <w:r>
        <w:rPr>
          <w:spacing w:val="-18"/>
          <w:sz w:val="24"/>
        </w:rPr>
        <w:t> </w:t>
      </w:r>
      <w:r>
        <w:rPr>
          <w:spacing w:val="2"/>
          <w:w w:val="72"/>
          <w:sz w:val="24"/>
        </w:rPr>
        <w:t>i</w:t>
      </w:r>
      <w:r>
        <w:rPr>
          <w:w w:val="96"/>
          <w:sz w:val="24"/>
        </w:rPr>
        <w:t>n</w:t>
      </w:r>
      <w:r>
        <w:rPr>
          <w:spacing w:val="-15"/>
          <w:sz w:val="24"/>
        </w:rPr>
        <w:t> </w:t>
      </w:r>
      <w:r>
        <w:rPr>
          <w:spacing w:val="-5"/>
          <w:w w:val="85"/>
          <w:sz w:val="24"/>
        </w:rPr>
        <w:t>t</w:t>
      </w:r>
      <w:r>
        <w:rPr>
          <w:w w:val="102"/>
          <w:sz w:val="24"/>
        </w:rPr>
        <w:t>he </w:t>
      </w:r>
      <w:r>
        <w:rPr>
          <w:sz w:val="24"/>
        </w:rPr>
        <w:t>curriculum</w:t>
      </w:r>
    </w:p>
    <w:p xmlns:wp14="http://schemas.microsoft.com/office/word/2010/wordml" w14:paraId="296923C8" wp14:textId="77777777"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166" w:after="0" w:line="242" w:lineRule="auto"/>
        <w:ind w:left="940" w:right="946" w:hanging="360"/>
        <w:jc w:val="left"/>
        <w:rPr>
          <w:sz w:val="24"/>
        </w:rPr>
      </w:pPr>
      <w:r>
        <w:rPr>
          <w:w w:val="53"/>
          <w:sz w:val="24"/>
        </w:rPr>
        <w:t>I</w:t>
      </w:r>
      <w:r>
        <w:rPr>
          <w:spacing w:val="2"/>
          <w:w w:val="96"/>
          <w:sz w:val="24"/>
        </w:rPr>
        <w:t>m</w:t>
      </w:r>
      <w:r>
        <w:rPr>
          <w:spacing w:val="-1"/>
          <w:w w:val="98"/>
          <w:sz w:val="24"/>
        </w:rPr>
        <w:t>pr</w:t>
      </w:r>
      <w:r>
        <w:rPr>
          <w:spacing w:val="-2"/>
          <w:w w:val="98"/>
          <w:sz w:val="24"/>
        </w:rPr>
        <w:t>o</w:t>
      </w:r>
      <w:r>
        <w:rPr>
          <w:spacing w:val="-1"/>
          <w:w w:val="93"/>
          <w:sz w:val="24"/>
        </w:rPr>
        <w:t>v</w:t>
      </w:r>
      <w:r>
        <w:rPr>
          <w:w w:val="109"/>
          <w:sz w:val="24"/>
        </w:rPr>
        <w:t>e</w:t>
      </w:r>
      <w:r>
        <w:rPr>
          <w:spacing w:val="-18"/>
          <w:sz w:val="24"/>
        </w:rPr>
        <w:t> </w:t>
      </w:r>
      <w:r>
        <w:rPr>
          <w:spacing w:val="-5"/>
          <w:w w:val="85"/>
          <w:sz w:val="24"/>
        </w:rPr>
        <w:t>t</w:t>
      </w:r>
      <w:r>
        <w:rPr>
          <w:w w:val="102"/>
          <w:sz w:val="24"/>
        </w:rPr>
        <w:t>he</w:t>
      </w:r>
      <w:r>
        <w:rPr>
          <w:spacing w:val="-18"/>
          <w:sz w:val="24"/>
        </w:rPr>
        <w:t> </w:t>
      </w:r>
      <w:r>
        <w:rPr>
          <w:spacing w:val="-1"/>
          <w:w w:val="102"/>
          <w:sz w:val="24"/>
        </w:rPr>
        <w:t>p</w:t>
      </w:r>
      <w:r>
        <w:rPr>
          <w:spacing w:val="1"/>
          <w:w w:val="102"/>
          <w:sz w:val="24"/>
        </w:rPr>
        <w:t>h</w:t>
      </w:r>
      <w:r>
        <w:rPr>
          <w:spacing w:val="-2"/>
          <w:w w:val="90"/>
          <w:sz w:val="24"/>
        </w:rPr>
        <w:t>y</w:t>
      </w:r>
      <w:r>
        <w:rPr>
          <w:spacing w:val="-1"/>
          <w:w w:val="93"/>
          <w:sz w:val="24"/>
        </w:rPr>
        <w:t>si</w:t>
      </w:r>
      <w:r>
        <w:rPr>
          <w:w w:val="93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w w:val="72"/>
          <w:sz w:val="24"/>
        </w:rPr>
        <w:t>l</w:t>
      </w:r>
      <w:r>
        <w:rPr>
          <w:spacing w:val="-16"/>
          <w:sz w:val="24"/>
        </w:rPr>
        <w:t> </w:t>
      </w:r>
      <w:r>
        <w:rPr>
          <w:w w:val="109"/>
          <w:sz w:val="24"/>
        </w:rPr>
        <w:t>e</w:t>
      </w:r>
      <w:r>
        <w:rPr>
          <w:w w:val="95"/>
          <w:sz w:val="24"/>
        </w:rPr>
        <w:t>n</w:t>
      </w:r>
      <w:r>
        <w:rPr>
          <w:spacing w:val="-1"/>
          <w:w w:val="95"/>
          <w:sz w:val="24"/>
        </w:rPr>
        <w:t>v</w:t>
      </w:r>
      <w:r>
        <w:rPr>
          <w:spacing w:val="-1"/>
          <w:w w:val="88"/>
          <w:sz w:val="24"/>
        </w:rPr>
        <w:t>ir</w:t>
      </w:r>
      <w:r>
        <w:rPr>
          <w:spacing w:val="-2"/>
          <w:w w:val="88"/>
          <w:sz w:val="24"/>
        </w:rPr>
        <w:t>o</w:t>
      </w:r>
      <w:r>
        <w:rPr>
          <w:w w:val="96"/>
          <w:sz w:val="24"/>
        </w:rPr>
        <w:t>n</w:t>
      </w:r>
      <w:r>
        <w:rPr>
          <w:spacing w:val="2"/>
          <w:w w:val="96"/>
          <w:sz w:val="24"/>
        </w:rPr>
        <w:t>m</w:t>
      </w:r>
      <w:r>
        <w:rPr>
          <w:w w:val="98"/>
          <w:sz w:val="24"/>
        </w:rPr>
        <w:t>ent</w:t>
      </w:r>
      <w:r>
        <w:rPr>
          <w:spacing w:val="-20"/>
          <w:sz w:val="24"/>
        </w:rPr>
        <w:t> </w:t>
      </w:r>
      <w:r>
        <w:rPr>
          <w:spacing w:val="-2"/>
          <w:w w:val="107"/>
          <w:sz w:val="24"/>
        </w:rPr>
        <w:t>o</w:t>
      </w:r>
      <w:r>
        <w:rPr>
          <w:w w:val="89"/>
          <w:sz w:val="24"/>
        </w:rPr>
        <w:t>f</w:t>
      </w:r>
      <w:r>
        <w:rPr>
          <w:spacing w:val="-16"/>
          <w:sz w:val="24"/>
        </w:rPr>
        <w:t> </w:t>
      </w:r>
      <w:r>
        <w:rPr>
          <w:spacing w:val="-5"/>
          <w:w w:val="85"/>
          <w:sz w:val="24"/>
        </w:rPr>
        <w:t>t</w:t>
      </w:r>
      <w:r>
        <w:rPr>
          <w:w w:val="102"/>
          <w:sz w:val="24"/>
        </w:rPr>
        <w:t>he</w:t>
      </w:r>
      <w:r>
        <w:rPr>
          <w:spacing w:val="-18"/>
          <w:sz w:val="24"/>
        </w:rPr>
        <w:t> </w:t>
      </w:r>
      <w:r>
        <w:rPr>
          <w:spacing w:val="2"/>
          <w:w w:val="74"/>
          <w:sz w:val="24"/>
        </w:rPr>
        <w:t>s</w:t>
      </w:r>
      <w:r>
        <w:rPr>
          <w:w w:val="124"/>
          <w:sz w:val="24"/>
        </w:rPr>
        <w:t>c</w:t>
      </w:r>
      <w:r>
        <w:rPr>
          <w:w w:val="102"/>
          <w:sz w:val="24"/>
        </w:rPr>
        <w:t>h</w:t>
      </w:r>
      <w:r>
        <w:rPr>
          <w:spacing w:val="-2"/>
          <w:w w:val="102"/>
          <w:sz w:val="24"/>
        </w:rPr>
        <w:t>o</w:t>
      </w:r>
      <w:r>
        <w:rPr>
          <w:spacing w:val="-2"/>
          <w:w w:val="107"/>
          <w:sz w:val="24"/>
        </w:rPr>
        <w:t>o</w:t>
      </w:r>
      <w:r>
        <w:rPr>
          <w:w w:val="72"/>
          <w:sz w:val="24"/>
        </w:rPr>
        <w:t>l</w:t>
      </w:r>
      <w:r>
        <w:rPr>
          <w:spacing w:val="-11"/>
          <w:sz w:val="24"/>
        </w:rPr>
        <w:t> </w:t>
      </w:r>
      <w:r>
        <w:rPr>
          <w:spacing w:val="-3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-20"/>
          <w:sz w:val="24"/>
        </w:rPr>
        <w:t> </w:t>
      </w:r>
      <w:r>
        <w:rPr>
          <w:w w:val="109"/>
          <w:sz w:val="24"/>
        </w:rPr>
        <w:t>e</w:t>
      </w:r>
      <w:r>
        <w:rPr>
          <w:w w:val="104"/>
          <w:sz w:val="24"/>
        </w:rPr>
        <w:t>n</w:t>
      </w:r>
      <w:r>
        <w:rPr>
          <w:spacing w:val="-1"/>
          <w:w w:val="104"/>
          <w:sz w:val="24"/>
        </w:rPr>
        <w:t>a</w:t>
      </w:r>
      <w:r>
        <w:rPr>
          <w:spacing w:val="-1"/>
          <w:w w:val="98"/>
          <w:sz w:val="24"/>
        </w:rPr>
        <w:t>b</w:t>
      </w:r>
      <w:r>
        <w:rPr>
          <w:spacing w:val="4"/>
          <w:w w:val="98"/>
          <w:sz w:val="24"/>
        </w:rPr>
        <w:t>l</w:t>
      </w:r>
      <w:r>
        <w:rPr>
          <w:w w:val="109"/>
          <w:sz w:val="24"/>
        </w:rPr>
        <w:t>e</w:t>
      </w:r>
      <w:r>
        <w:rPr>
          <w:spacing w:val="-20"/>
          <w:sz w:val="24"/>
        </w:rPr>
        <w:t> </w:t>
      </w:r>
      <w:r>
        <w:rPr>
          <w:w w:val="109"/>
          <w:sz w:val="24"/>
        </w:rPr>
        <w:t>d</w:t>
      </w:r>
      <w:r>
        <w:rPr>
          <w:spacing w:val="-1"/>
          <w:w w:val="91"/>
          <w:sz w:val="24"/>
        </w:rPr>
        <w:t>is</w:t>
      </w:r>
      <w:r>
        <w:rPr>
          <w:spacing w:val="-3"/>
          <w:w w:val="91"/>
          <w:sz w:val="24"/>
        </w:rPr>
        <w:t>a</w:t>
      </w:r>
      <w:r>
        <w:rPr>
          <w:spacing w:val="-3"/>
          <w:w w:val="109"/>
          <w:sz w:val="24"/>
        </w:rPr>
        <w:t>b</w:t>
      </w:r>
      <w:r>
        <w:rPr>
          <w:spacing w:val="4"/>
          <w:w w:val="72"/>
          <w:sz w:val="24"/>
        </w:rPr>
        <w:t>l</w:t>
      </w:r>
      <w:r>
        <w:rPr>
          <w:w w:val="109"/>
          <w:sz w:val="24"/>
        </w:rPr>
        <w:t>ed </w:t>
      </w:r>
      <w:r>
        <w:rPr>
          <w:w w:val="95"/>
          <w:sz w:val="24"/>
        </w:rPr>
        <w:t>pupils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take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better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advantage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education,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benefits,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facilities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77"/>
          <w:w w:val="95"/>
          <w:sz w:val="24"/>
        </w:rPr>
        <w:t> </w:t>
      </w:r>
      <w:r>
        <w:rPr>
          <w:sz w:val="24"/>
        </w:rPr>
        <w:t>services</w:t>
      </w:r>
      <w:r>
        <w:rPr>
          <w:spacing w:val="-18"/>
          <w:sz w:val="24"/>
        </w:rPr>
        <w:t> </w:t>
      </w:r>
      <w:r>
        <w:rPr>
          <w:sz w:val="24"/>
        </w:rPr>
        <w:t>provided</w:t>
      </w:r>
    </w:p>
    <w:p xmlns:wp14="http://schemas.microsoft.com/office/word/2010/wordml" w14:paraId="5DA87971" wp14:textId="77777777">
      <w:pPr>
        <w:pStyle w:val="ListParagraph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160" w:after="0" w:line="240" w:lineRule="auto"/>
        <w:ind w:left="940" w:right="0" w:hanging="361"/>
        <w:jc w:val="left"/>
        <w:rPr>
          <w:sz w:val="24"/>
        </w:rPr>
      </w:pPr>
      <w:r>
        <w:rPr>
          <w:w w:val="53"/>
          <w:sz w:val="24"/>
        </w:rPr>
        <w:t>I</w:t>
      </w:r>
      <w:r>
        <w:rPr>
          <w:spacing w:val="2"/>
          <w:w w:val="96"/>
          <w:sz w:val="24"/>
        </w:rPr>
        <w:t>m</w:t>
      </w:r>
      <w:r>
        <w:rPr>
          <w:spacing w:val="-1"/>
          <w:w w:val="98"/>
          <w:sz w:val="24"/>
        </w:rPr>
        <w:t>pr</w:t>
      </w:r>
      <w:r>
        <w:rPr>
          <w:spacing w:val="-2"/>
          <w:w w:val="98"/>
          <w:sz w:val="24"/>
        </w:rPr>
        <w:t>o</w:t>
      </w:r>
      <w:r>
        <w:rPr>
          <w:spacing w:val="-1"/>
          <w:w w:val="93"/>
          <w:sz w:val="24"/>
        </w:rPr>
        <w:t>v</w:t>
      </w:r>
      <w:r>
        <w:rPr>
          <w:w w:val="109"/>
          <w:sz w:val="24"/>
        </w:rPr>
        <w:t>e</w:t>
      </w:r>
      <w:r>
        <w:rPr>
          <w:spacing w:val="-18"/>
          <w:sz w:val="24"/>
        </w:rPr>
        <w:t> </w:t>
      </w:r>
      <w:r>
        <w:rPr>
          <w:spacing w:val="-5"/>
          <w:w w:val="85"/>
          <w:sz w:val="24"/>
        </w:rPr>
        <w:t>t</w:t>
      </w:r>
      <w:r>
        <w:rPr>
          <w:w w:val="102"/>
          <w:sz w:val="24"/>
        </w:rPr>
        <w:t>he</w:t>
      </w:r>
      <w:r>
        <w:rPr>
          <w:spacing w:val="-18"/>
          <w:sz w:val="24"/>
        </w:rPr>
        <w:t> </w:t>
      </w:r>
      <w:r>
        <w:rPr>
          <w:spacing w:val="1"/>
          <w:w w:val="113"/>
          <w:sz w:val="24"/>
        </w:rPr>
        <w:t>a</w:t>
      </w:r>
      <w:r>
        <w:rPr>
          <w:spacing w:val="-1"/>
          <w:w w:val="93"/>
          <w:sz w:val="24"/>
        </w:rPr>
        <w:t>v</w:t>
      </w:r>
      <w:r>
        <w:rPr>
          <w:spacing w:val="-1"/>
          <w:w w:val="113"/>
          <w:sz w:val="24"/>
        </w:rPr>
        <w:t>a</w:t>
      </w:r>
      <w:r>
        <w:rPr>
          <w:spacing w:val="-1"/>
          <w:w w:val="72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spacing w:val="-1"/>
          <w:w w:val="113"/>
          <w:sz w:val="24"/>
        </w:rPr>
        <w:t>a</w:t>
      </w:r>
      <w:r>
        <w:rPr>
          <w:spacing w:val="-1"/>
          <w:w w:val="92"/>
          <w:sz w:val="24"/>
        </w:rPr>
        <w:t>bi</w:t>
      </w:r>
      <w:r>
        <w:rPr>
          <w:spacing w:val="1"/>
          <w:w w:val="92"/>
          <w:sz w:val="24"/>
        </w:rPr>
        <w:t>l</w:t>
      </w:r>
      <w:r>
        <w:rPr>
          <w:spacing w:val="-1"/>
          <w:w w:val="80"/>
          <w:sz w:val="24"/>
        </w:rPr>
        <w:t>i</w:t>
      </w:r>
      <w:r>
        <w:rPr>
          <w:spacing w:val="-3"/>
          <w:w w:val="80"/>
          <w:sz w:val="24"/>
        </w:rPr>
        <w:t>t</w:t>
      </w:r>
      <w:r>
        <w:rPr>
          <w:w w:val="90"/>
          <w:sz w:val="24"/>
        </w:rPr>
        <w:t>y</w:t>
      </w:r>
      <w:r>
        <w:rPr>
          <w:spacing w:val="-20"/>
          <w:sz w:val="24"/>
        </w:rPr>
        <w:t> </w:t>
      </w:r>
      <w:r>
        <w:rPr>
          <w:w w:val="10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w w:val="120"/>
          <w:sz w:val="24"/>
        </w:rPr>
        <w:t>ac</w:t>
      </w:r>
      <w:r>
        <w:rPr>
          <w:spacing w:val="1"/>
          <w:w w:val="120"/>
          <w:sz w:val="24"/>
        </w:rPr>
        <w:t>c</w:t>
      </w:r>
      <w:r>
        <w:rPr>
          <w:w w:val="87"/>
          <w:sz w:val="24"/>
        </w:rPr>
        <w:t>ess</w:t>
      </w:r>
      <w:r>
        <w:rPr>
          <w:spacing w:val="-1"/>
          <w:w w:val="98"/>
          <w:sz w:val="24"/>
        </w:rPr>
        <w:t>i</w:t>
      </w:r>
      <w:r>
        <w:rPr>
          <w:spacing w:val="-3"/>
          <w:w w:val="98"/>
          <w:sz w:val="24"/>
        </w:rPr>
        <w:t>b</w:t>
      </w:r>
      <w:r>
        <w:rPr>
          <w:spacing w:val="4"/>
          <w:w w:val="72"/>
          <w:sz w:val="24"/>
        </w:rPr>
        <w:t>l</w:t>
      </w:r>
      <w:r>
        <w:rPr>
          <w:w w:val="109"/>
          <w:sz w:val="24"/>
        </w:rPr>
        <w:t>e</w:t>
      </w:r>
      <w:r>
        <w:rPr>
          <w:spacing w:val="-18"/>
          <w:sz w:val="24"/>
        </w:rPr>
        <w:t> </w:t>
      </w:r>
      <w:r>
        <w:rPr>
          <w:spacing w:val="-1"/>
          <w:w w:val="89"/>
          <w:sz w:val="24"/>
        </w:rPr>
        <w:t>inf</w:t>
      </w:r>
      <w:r>
        <w:rPr>
          <w:spacing w:val="-2"/>
          <w:w w:val="107"/>
          <w:sz w:val="24"/>
        </w:rPr>
        <w:t>o</w:t>
      </w:r>
      <w:r>
        <w:rPr>
          <w:w w:val="88"/>
          <w:sz w:val="24"/>
        </w:rPr>
        <w:t>r</w:t>
      </w:r>
      <w:r>
        <w:rPr>
          <w:spacing w:val="2"/>
          <w:w w:val="88"/>
          <w:sz w:val="24"/>
        </w:rPr>
        <w:t>m</w:t>
      </w:r>
      <w:r>
        <w:rPr>
          <w:spacing w:val="-1"/>
          <w:w w:val="113"/>
          <w:sz w:val="24"/>
        </w:rPr>
        <w:t>a</w:t>
      </w:r>
      <w:r>
        <w:rPr>
          <w:spacing w:val="-5"/>
          <w:w w:val="85"/>
          <w:sz w:val="24"/>
        </w:rPr>
        <w:t>t</w:t>
      </w:r>
      <w:r>
        <w:rPr>
          <w:spacing w:val="2"/>
          <w:w w:val="72"/>
          <w:sz w:val="24"/>
        </w:rPr>
        <w:t>i</w:t>
      </w:r>
      <w:r>
        <w:rPr>
          <w:spacing w:val="-2"/>
          <w:w w:val="107"/>
          <w:sz w:val="24"/>
        </w:rPr>
        <w:t>o</w:t>
      </w:r>
      <w:r>
        <w:rPr>
          <w:w w:val="96"/>
          <w:sz w:val="24"/>
        </w:rPr>
        <w:t>n</w:t>
      </w:r>
      <w:r>
        <w:rPr>
          <w:spacing w:val="-15"/>
          <w:sz w:val="24"/>
        </w:rPr>
        <w:t> </w:t>
      </w:r>
      <w:r>
        <w:rPr>
          <w:spacing w:val="-3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-20"/>
          <w:sz w:val="24"/>
        </w:rPr>
        <w:t> </w:t>
      </w:r>
      <w:r>
        <w:rPr>
          <w:spacing w:val="1"/>
          <w:w w:val="109"/>
          <w:sz w:val="24"/>
        </w:rPr>
        <w:t>d</w:t>
      </w:r>
      <w:r>
        <w:rPr>
          <w:spacing w:val="-1"/>
          <w:w w:val="96"/>
          <w:sz w:val="24"/>
        </w:rPr>
        <w:t>isa</w:t>
      </w:r>
      <w:r>
        <w:rPr>
          <w:spacing w:val="-4"/>
          <w:w w:val="96"/>
          <w:sz w:val="24"/>
        </w:rPr>
        <w:t>b</w:t>
      </w:r>
      <w:r>
        <w:rPr>
          <w:spacing w:val="4"/>
          <w:w w:val="72"/>
          <w:sz w:val="24"/>
        </w:rPr>
        <w:t>l</w:t>
      </w:r>
      <w:r>
        <w:rPr>
          <w:w w:val="109"/>
          <w:sz w:val="24"/>
        </w:rPr>
        <w:t>ed</w:t>
      </w:r>
      <w:r>
        <w:rPr>
          <w:spacing w:val="-21"/>
          <w:sz w:val="24"/>
        </w:rPr>
        <w:t> </w:t>
      </w:r>
      <w:r>
        <w:rPr>
          <w:spacing w:val="-1"/>
          <w:w w:val="100"/>
          <w:sz w:val="24"/>
        </w:rPr>
        <w:t>pup</w:t>
      </w:r>
      <w:r>
        <w:rPr>
          <w:spacing w:val="-3"/>
          <w:w w:val="100"/>
          <w:sz w:val="24"/>
        </w:rPr>
        <w:t>i</w:t>
      </w:r>
      <w:r>
        <w:rPr>
          <w:spacing w:val="4"/>
          <w:w w:val="72"/>
          <w:sz w:val="24"/>
        </w:rPr>
        <w:t>l</w:t>
      </w:r>
      <w:r>
        <w:rPr>
          <w:w w:val="74"/>
          <w:sz w:val="24"/>
        </w:rPr>
        <w:t>s</w:t>
      </w:r>
    </w:p>
    <w:p xmlns:wp14="http://schemas.microsoft.com/office/word/2010/wordml" w14:paraId="4E250703" wp14:textId="77777777">
      <w:pPr>
        <w:pStyle w:val="BodyText"/>
        <w:spacing w:before="164" w:line="242" w:lineRule="auto"/>
        <w:ind w:right="673"/>
      </w:pPr>
      <w:r>
        <w:rPr>
          <w:w w:val="90"/>
        </w:rPr>
        <w:t>Our</w:t>
      </w:r>
      <w:r>
        <w:rPr>
          <w:spacing w:val="2"/>
          <w:w w:val="90"/>
        </w:rPr>
        <w:t> </w:t>
      </w:r>
      <w:r>
        <w:rPr>
          <w:w w:val="90"/>
        </w:rPr>
        <w:t>school</w:t>
      </w:r>
      <w:r>
        <w:rPr>
          <w:spacing w:val="7"/>
          <w:w w:val="90"/>
        </w:rPr>
        <w:t> </w:t>
      </w:r>
      <w:r>
        <w:rPr>
          <w:w w:val="90"/>
        </w:rPr>
        <w:t>aims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3"/>
          <w:w w:val="90"/>
        </w:rPr>
        <w:t> </w:t>
      </w:r>
      <w:r>
        <w:rPr>
          <w:w w:val="90"/>
        </w:rPr>
        <w:t>treat</w:t>
      </w:r>
      <w:r>
        <w:rPr>
          <w:spacing w:val="-3"/>
          <w:w w:val="90"/>
        </w:rPr>
        <w:t> </w:t>
      </w:r>
      <w:r>
        <w:rPr>
          <w:w w:val="90"/>
        </w:rPr>
        <w:t>all</w:t>
      </w:r>
      <w:r>
        <w:rPr>
          <w:spacing w:val="5"/>
          <w:w w:val="90"/>
        </w:rPr>
        <w:t> </w:t>
      </w:r>
      <w:r>
        <w:rPr>
          <w:w w:val="90"/>
        </w:rPr>
        <w:t>its</w:t>
      </w:r>
      <w:r>
        <w:rPr>
          <w:spacing w:val="3"/>
          <w:w w:val="90"/>
        </w:rPr>
        <w:t> </w:t>
      </w:r>
      <w:r>
        <w:rPr>
          <w:w w:val="90"/>
        </w:rPr>
        <w:t>pupils</w:t>
      </w:r>
      <w:r>
        <w:rPr>
          <w:spacing w:val="2"/>
          <w:w w:val="90"/>
        </w:rPr>
        <w:t> </w:t>
      </w:r>
      <w:r>
        <w:rPr>
          <w:w w:val="90"/>
        </w:rPr>
        <w:t>fairly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4"/>
          <w:w w:val="90"/>
        </w:rPr>
        <w:t> </w:t>
      </w:r>
      <w:r>
        <w:rPr>
          <w:w w:val="90"/>
        </w:rPr>
        <w:t>with</w:t>
      </w:r>
      <w:r>
        <w:rPr>
          <w:spacing w:val="2"/>
          <w:w w:val="90"/>
        </w:rPr>
        <w:t> </w:t>
      </w:r>
      <w:r>
        <w:rPr>
          <w:w w:val="90"/>
        </w:rPr>
        <w:t>respect. This</w:t>
      </w:r>
      <w:r>
        <w:rPr>
          <w:spacing w:val="3"/>
          <w:w w:val="90"/>
        </w:rPr>
        <w:t> </w:t>
      </w:r>
      <w:r>
        <w:rPr>
          <w:w w:val="90"/>
        </w:rPr>
        <w:t>involves</w:t>
      </w:r>
      <w:r>
        <w:rPr>
          <w:spacing w:val="1"/>
          <w:w w:val="90"/>
        </w:rPr>
        <w:t> </w:t>
      </w:r>
      <w:r>
        <w:rPr>
          <w:w w:val="95"/>
        </w:rPr>
        <w:t>providing access and opportunities for all pupils without discrimination of any</w:t>
      </w:r>
      <w:r>
        <w:rPr>
          <w:spacing w:val="-78"/>
          <w:w w:val="95"/>
        </w:rPr>
        <w:t> </w:t>
      </w:r>
      <w:r>
        <w:rPr/>
        <w:t>kind.</w:t>
      </w:r>
    </w:p>
    <w:p xmlns:wp14="http://schemas.microsoft.com/office/word/2010/wordml" w14:paraId="5C0AEF7F" wp14:textId="77777777">
      <w:pPr>
        <w:pStyle w:val="BodyText"/>
        <w:spacing w:before="118" w:line="278" w:lineRule="auto"/>
        <w:ind w:right="740"/>
      </w:pPr>
      <w:r>
        <w:rPr>
          <w:w w:val="95"/>
        </w:rPr>
        <w:t>This Accessibility Plan is drawn up in compliance with current legislation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requirements</w:t>
      </w:r>
      <w:r>
        <w:rPr>
          <w:spacing w:val="-15"/>
          <w:w w:val="95"/>
        </w:rPr>
        <w:t> </w:t>
      </w:r>
      <w:r>
        <w:rPr>
          <w:w w:val="95"/>
        </w:rPr>
        <w:t>as</w:t>
      </w:r>
      <w:r>
        <w:rPr>
          <w:spacing w:val="-14"/>
          <w:w w:val="95"/>
        </w:rPr>
        <w:t> </w:t>
      </w:r>
      <w:r>
        <w:rPr>
          <w:w w:val="95"/>
        </w:rPr>
        <w:t>specified</w:t>
      </w:r>
      <w:r>
        <w:rPr>
          <w:spacing w:val="-14"/>
          <w:w w:val="95"/>
        </w:rPr>
        <w:t> </w:t>
      </w:r>
      <w:r>
        <w:rPr>
          <w:w w:val="95"/>
        </w:rPr>
        <w:t>in</w:t>
      </w:r>
      <w:r>
        <w:rPr>
          <w:spacing w:val="-14"/>
          <w:w w:val="95"/>
        </w:rPr>
        <w:t> </w:t>
      </w:r>
      <w:r>
        <w:rPr>
          <w:w w:val="95"/>
        </w:rPr>
        <w:t>Schedule</w:t>
      </w:r>
      <w:r>
        <w:rPr>
          <w:spacing w:val="-15"/>
          <w:w w:val="95"/>
        </w:rPr>
        <w:t> </w:t>
      </w:r>
      <w:r>
        <w:rPr>
          <w:w w:val="95"/>
        </w:rPr>
        <w:t>10,</w:t>
      </w:r>
      <w:r>
        <w:rPr>
          <w:spacing w:val="-16"/>
          <w:w w:val="95"/>
        </w:rPr>
        <w:t> </w:t>
      </w:r>
      <w:r>
        <w:rPr>
          <w:w w:val="95"/>
        </w:rPr>
        <w:t>relating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Disability,</w:t>
      </w:r>
      <w:r>
        <w:rPr>
          <w:spacing w:val="-14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Equality</w:t>
      </w:r>
      <w:r>
        <w:rPr>
          <w:spacing w:val="-77"/>
          <w:w w:val="95"/>
        </w:rPr>
        <w:t> </w:t>
      </w:r>
      <w:r>
        <w:rPr>
          <w:w w:val="95"/>
        </w:rPr>
        <w:t>Act 2010. School Governors are accountable for ensuring the</w:t>
      </w:r>
      <w:r>
        <w:rPr>
          <w:spacing w:val="1"/>
          <w:w w:val="95"/>
        </w:rPr>
        <w:t> </w:t>
      </w:r>
      <w:r>
        <w:rPr>
          <w:w w:val="95"/>
        </w:rPr>
        <w:t>implementation, review and reporting on progress of the Accessibility Plan</w:t>
      </w:r>
      <w:r>
        <w:rPr>
          <w:spacing w:val="1"/>
          <w:w w:val="95"/>
        </w:rPr>
        <w:t> </w:t>
      </w:r>
      <w:r>
        <w:rPr/>
        <w:t>over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prescribed</w:t>
      </w:r>
      <w:r>
        <w:rPr>
          <w:spacing w:val="-18"/>
        </w:rPr>
        <w:t> </w:t>
      </w:r>
      <w:r>
        <w:rPr/>
        <w:t>period.</w:t>
      </w:r>
    </w:p>
    <w:p xmlns:wp14="http://schemas.microsoft.com/office/word/2010/wordml" w14:paraId="6E12FEC5" wp14:textId="77777777">
      <w:pPr>
        <w:pStyle w:val="BodyText"/>
        <w:spacing w:before="202" w:line="278" w:lineRule="auto"/>
        <w:ind w:right="596" w:firstLine="69"/>
      </w:pPr>
      <w:r>
        <w:rPr>
          <w:w w:val="95"/>
        </w:rPr>
        <w:t>We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committed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providing</w:t>
      </w:r>
      <w:r>
        <w:rPr>
          <w:spacing w:val="75"/>
        </w:rPr>
        <w:t> </w:t>
      </w:r>
      <w:r>
        <w:rPr>
          <w:w w:val="95"/>
        </w:rPr>
        <w:t>an</w:t>
      </w:r>
      <w:r>
        <w:rPr>
          <w:spacing w:val="76"/>
        </w:rPr>
        <w:t> </w:t>
      </w:r>
      <w:r>
        <w:rPr>
          <w:w w:val="95"/>
        </w:rPr>
        <w:t>accessible</w:t>
      </w:r>
      <w:r>
        <w:rPr>
          <w:spacing w:val="76"/>
        </w:rPr>
        <w:t> </w:t>
      </w:r>
      <w:r>
        <w:rPr>
          <w:w w:val="95"/>
        </w:rPr>
        <w:t>environment which</w:t>
      </w:r>
      <w:r>
        <w:rPr>
          <w:spacing w:val="76"/>
        </w:rPr>
        <w:t> </w:t>
      </w:r>
      <w:r>
        <w:rPr>
          <w:w w:val="95"/>
        </w:rPr>
        <w:t>values</w:t>
      </w:r>
      <w:r>
        <w:rPr>
          <w:spacing w:val="-78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includes</w:t>
      </w:r>
      <w:r>
        <w:rPr>
          <w:spacing w:val="-12"/>
          <w:w w:val="95"/>
        </w:rPr>
        <w:t> </w:t>
      </w:r>
      <w:r>
        <w:rPr>
          <w:w w:val="95"/>
        </w:rPr>
        <w:t>all</w:t>
      </w:r>
      <w:r>
        <w:rPr>
          <w:spacing w:val="-11"/>
          <w:w w:val="95"/>
        </w:rPr>
        <w:t> </w:t>
      </w:r>
      <w:r>
        <w:rPr>
          <w:w w:val="95"/>
        </w:rPr>
        <w:t>pupils,</w:t>
      </w:r>
      <w:r>
        <w:rPr>
          <w:spacing w:val="-14"/>
          <w:w w:val="95"/>
        </w:rPr>
        <w:t> </w:t>
      </w:r>
      <w:r>
        <w:rPr>
          <w:w w:val="95"/>
        </w:rPr>
        <w:t>staff,</w:t>
      </w:r>
      <w:r>
        <w:rPr>
          <w:spacing w:val="-10"/>
          <w:w w:val="95"/>
        </w:rPr>
        <w:t> </w:t>
      </w:r>
      <w:r>
        <w:rPr>
          <w:w w:val="95"/>
        </w:rPr>
        <w:t>parents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visitors</w:t>
      </w:r>
      <w:r>
        <w:rPr>
          <w:spacing w:val="-13"/>
          <w:w w:val="95"/>
        </w:rPr>
        <w:t> </w:t>
      </w:r>
      <w:r>
        <w:rPr>
          <w:w w:val="95"/>
        </w:rPr>
        <w:t>regardless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-14"/>
          <w:w w:val="95"/>
        </w:rPr>
        <w:t> </w:t>
      </w:r>
      <w:r>
        <w:rPr>
          <w:w w:val="95"/>
        </w:rPr>
        <w:t>their</w:t>
      </w:r>
      <w:r>
        <w:rPr>
          <w:spacing w:val="-13"/>
          <w:w w:val="95"/>
        </w:rPr>
        <w:t> </w:t>
      </w:r>
      <w:r>
        <w:rPr>
          <w:w w:val="95"/>
        </w:rPr>
        <w:t>education,</w:t>
      </w:r>
      <w:r>
        <w:rPr>
          <w:spacing w:val="-77"/>
          <w:w w:val="95"/>
        </w:rPr>
        <w:t> </w:t>
      </w:r>
      <w:r>
        <w:rPr>
          <w:w w:val="95"/>
        </w:rPr>
        <w:t>physical, sensory, social, spiritual, emotional and cultural needs. We are</w:t>
      </w:r>
      <w:r>
        <w:rPr>
          <w:spacing w:val="1"/>
          <w:w w:val="95"/>
        </w:rPr>
        <w:t> </w:t>
      </w:r>
      <w:r>
        <w:rPr>
          <w:w w:val="95"/>
        </w:rPr>
        <w:t>committed</w:t>
      </w:r>
      <w:r>
        <w:rPr>
          <w:spacing w:val="1"/>
          <w:w w:val="95"/>
        </w:rPr>
        <w:t> </w:t>
      </w:r>
      <w:r>
        <w:rPr>
          <w:w w:val="95"/>
        </w:rPr>
        <w:t>to challenging</w:t>
      </w:r>
      <w:r>
        <w:rPr>
          <w:spacing w:val="1"/>
          <w:w w:val="95"/>
        </w:rPr>
        <w:t> </w:t>
      </w:r>
      <w:r>
        <w:rPr>
          <w:w w:val="95"/>
        </w:rPr>
        <w:t>negative</w:t>
      </w:r>
      <w:r>
        <w:rPr>
          <w:spacing w:val="75"/>
        </w:rPr>
        <w:t> </w:t>
      </w:r>
      <w:r>
        <w:rPr>
          <w:w w:val="95"/>
        </w:rPr>
        <w:t>attitudes</w:t>
      </w:r>
      <w:r>
        <w:rPr>
          <w:spacing w:val="76"/>
        </w:rPr>
        <w:t> </w:t>
      </w:r>
      <w:r>
        <w:rPr>
          <w:w w:val="95"/>
        </w:rPr>
        <w:t>about disability</w:t>
      </w:r>
      <w:r>
        <w:rPr>
          <w:spacing w:val="76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spacing w:val="-1"/>
        </w:rPr>
        <w:t>accessibility and to developing a culture </w:t>
      </w:r>
      <w:r>
        <w:rPr/>
        <w:t>of awareness, tolerance and</w:t>
      </w:r>
      <w:r>
        <w:rPr>
          <w:spacing w:val="1"/>
        </w:rPr>
        <w:t> </w:t>
      </w:r>
      <w:r>
        <w:rPr/>
        <w:t>inclusion.</w:t>
      </w:r>
    </w:p>
    <w:p xmlns:wp14="http://schemas.microsoft.com/office/word/2010/wordml" w14:paraId="672A6659" wp14:textId="77777777">
      <w:pPr>
        <w:pStyle w:val="BodyText"/>
        <w:spacing w:after="1"/>
        <w:ind w:left="0"/>
        <w:rPr>
          <w:sz w:val="16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3687"/>
        <w:gridCol w:w="2977"/>
        <w:gridCol w:w="1560"/>
      </w:tblGrid>
      <w:tr xmlns:wp14="http://schemas.microsoft.com/office/word/2010/wordml" w:rsidTr="657075C7" w14:paraId="6685EB33" wp14:textId="77777777">
        <w:trPr>
          <w:trHeight w:val="275" w:hRule="atLeast"/>
        </w:trPr>
        <w:tc>
          <w:tcPr>
            <w:tcW w:w="1385" w:type="dxa"/>
            <w:tcBorders>
              <w:left w:val="single" w:color="000000" w:themeColor="text1" w:sz="6" w:space="0"/>
            </w:tcBorders>
            <w:tcMar/>
          </w:tcPr>
          <w:p w14:paraId="2F0BBBBA" wp14:textId="777777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Targets</w:t>
            </w:r>
          </w:p>
        </w:tc>
        <w:tc>
          <w:tcPr>
            <w:tcW w:w="3687" w:type="dxa"/>
            <w:tcMar/>
          </w:tcPr>
          <w:p w14:paraId="1F6FF1EE" wp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Strategies</w:t>
            </w:r>
          </w:p>
        </w:tc>
        <w:tc>
          <w:tcPr>
            <w:tcW w:w="2977" w:type="dxa"/>
            <w:tcMar/>
          </w:tcPr>
          <w:p w14:paraId="70DE9F48" wp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1560" w:type="dxa"/>
            <w:tcMar/>
          </w:tcPr>
          <w:p w14:paraId="15BEAFE7" wp14:textId="777777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Timeframe</w:t>
            </w:r>
          </w:p>
        </w:tc>
      </w:tr>
      <w:tr xmlns:wp14="http://schemas.microsoft.com/office/word/2010/wordml" w:rsidTr="657075C7" w14:paraId="70916669" wp14:textId="77777777">
        <w:trPr>
          <w:trHeight w:val="4968" w:hRule="atLeast"/>
        </w:trPr>
        <w:tc>
          <w:tcPr>
            <w:tcW w:w="1385" w:type="dxa"/>
            <w:tcBorders>
              <w:left w:val="single" w:color="000000" w:themeColor="text1" w:sz="6" w:space="0"/>
            </w:tcBorders>
            <w:tcMar/>
          </w:tcPr>
          <w:p w14:paraId="0A37501D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5DAB6C7B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02EB378F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6A05A809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5A39BBE3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41C8F396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72A3D3EC" wp14:textId="77777777">
            <w:pPr>
              <w:pStyle w:val="TableParagraph"/>
              <w:spacing w:before="3"/>
              <w:rPr>
                <w:rFonts w:ascii="Verdana"/>
                <w:sz w:val="25"/>
              </w:rPr>
            </w:pPr>
          </w:p>
          <w:p w14:paraId="321984BA" wp14:textId="77777777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Ensure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can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3687" w:type="dxa"/>
            <w:tcMar/>
          </w:tcPr>
          <w:p w14:paraId="3F60589C" wp14:textId="77777777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Our school offers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differentiated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  <w:p w14:paraId="0D0B940D" wp14:textId="77777777">
            <w:pPr>
              <w:pStyle w:val="TableParagraph"/>
              <w:spacing w:before="4"/>
              <w:rPr>
                <w:rFonts w:ascii="Verdana"/>
                <w:sz w:val="22"/>
              </w:rPr>
            </w:pPr>
          </w:p>
          <w:p w14:paraId="7B290946" wp14:textId="77777777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We use resources tailored to the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needs of pupils who require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  <w:p w14:paraId="0E27B00A" wp14:textId="77777777"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 w:rsidP="657075C7" w14:paraId="71221184" wp14:textId="12FA3C41">
            <w:pPr>
              <w:pStyle w:val="TableParagraph"/>
              <w:spacing w:before="1"/>
              <w:ind w:left="108" w:right="293"/>
              <w:rPr>
                <w:sz w:val="24"/>
                <w:szCs w:val="24"/>
              </w:rPr>
            </w:pPr>
            <w:r w:rsidRPr="657075C7" w:rsidR="657075C7">
              <w:rPr>
                <w:sz w:val="24"/>
                <w:szCs w:val="24"/>
              </w:rPr>
              <w:t>Curriculum progress is tracked</w:t>
            </w:r>
            <w:r w:rsidRPr="657075C7" w:rsidR="657075C7">
              <w:rPr>
                <w:spacing w:val="-64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for all pupils, inclusive of any pupils</w:t>
            </w:r>
            <w:r w:rsidRPr="657075C7" w:rsidR="657075C7">
              <w:rPr>
                <w:spacing w:val="1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with a disability. Termly</w:t>
            </w:r>
            <w:r w:rsidRPr="657075C7" w:rsidR="657075C7">
              <w:rPr>
                <w:spacing w:val="1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 xml:space="preserve">individual progress/intervention plans will be </w:t>
            </w:r>
            <w:r w:rsidRPr="657075C7" w:rsidR="657075C7">
              <w:rPr>
                <w:sz w:val="24"/>
                <w:szCs w:val="24"/>
              </w:rPr>
              <w:t xml:space="preserve">created with </w:t>
            </w:r>
            <w:r w:rsidRPr="657075C7" w:rsidR="657075C7">
              <w:rPr>
                <w:sz w:val="24"/>
                <w:szCs w:val="24"/>
              </w:rPr>
              <w:t>for</w:t>
            </w:r>
            <w:r w:rsidRPr="657075C7" w:rsidR="657075C7">
              <w:rPr>
                <w:spacing w:val="-64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 xml:space="preserve">those children with </w:t>
            </w:r>
            <w:r w:rsidRPr="657075C7" w:rsidR="657075C7">
              <w:rPr>
                <w:sz w:val="24"/>
                <w:szCs w:val="24"/>
              </w:rPr>
              <w:t>additional</w:t>
            </w:r>
            <w:r w:rsidRPr="657075C7" w:rsidR="657075C7">
              <w:rPr>
                <w:spacing w:val="1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needs.</w:t>
            </w:r>
          </w:p>
          <w:p w14:paraId="60061E4C" wp14:textId="77777777"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 w14:paraId="4AC9BE9F" wp14:textId="777777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Interventions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monitored</w:t>
            </w:r>
          </w:p>
        </w:tc>
        <w:tc>
          <w:tcPr>
            <w:tcW w:w="2977" w:type="dxa"/>
            <w:tcMar/>
          </w:tcPr>
          <w:p w14:paraId="44EAFD9C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4B94D5A5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3DEEC669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3656B9AB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45FB0818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049F31CB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53128261" wp14:textId="77777777">
            <w:pPr>
              <w:pStyle w:val="TableParagraph"/>
              <w:spacing w:before="3"/>
              <w:rPr>
                <w:rFonts w:ascii="Verdana"/>
                <w:sz w:val="25"/>
              </w:rPr>
            </w:pPr>
          </w:p>
          <w:p w14:paraId="24F01B9B" wp14:textId="77777777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All children have access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a broad and balanced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560" w:type="dxa"/>
            <w:tcMar/>
          </w:tcPr>
          <w:p w14:paraId="62486C05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4101652C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4B99056E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1299C43A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4DDBEF00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3461D779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3CF2D8B6" wp14:textId="77777777">
            <w:pPr>
              <w:pStyle w:val="TableParagraph"/>
              <w:spacing w:before="3"/>
              <w:rPr>
                <w:rFonts w:ascii="Verdana"/>
                <w:sz w:val="25"/>
              </w:rPr>
            </w:pPr>
          </w:p>
          <w:p w14:paraId="576E7ACC" wp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Ongoing</w:t>
            </w:r>
          </w:p>
        </w:tc>
      </w:tr>
    </w:tbl>
    <w:p xmlns:wp14="http://schemas.microsoft.com/office/word/2010/wordml" w14:paraId="0FB78278" wp14:textId="77777777">
      <w:pPr>
        <w:spacing w:after="0"/>
        <w:rPr>
          <w:sz w:val="24"/>
        </w:rPr>
        <w:sectPr>
          <w:type w:val="continuous"/>
          <w:pgSz w:w="11910" w:h="16840" w:orient="portrait"/>
          <w:pgMar w:top="1340" w:right="840" w:bottom="280" w:left="1220"/>
          <w:cols w:num="1"/>
          <w:headerReference w:type="default" r:id="R4e9ab97b5b02402d"/>
          <w:footerReference w:type="default" r:id="R9fb7e2850bcb4607"/>
        </w:sect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3687"/>
        <w:gridCol w:w="2977"/>
        <w:gridCol w:w="1560"/>
      </w:tblGrid>
      <w:tr xmlns:wp14="http://schemas.microsoft.com/office/word/2010/wordml" w:rsidTr="1A37C16A" w14:paraId="2D0E2649" wp14:textId="77777777">
        <w:trPr>
          <w:trHeight w:val="5796" w:hRule="atLeast"/>
        </w:trPr>
        <w:tc>
          <w:tcPr>
            <w:tcW w:w="1385" w:type="dxa"/>
            <w:tcBorders>
              <w:left w:val="single" w:color="000000" w:themeColor="text1" w:sz="6" w:space="0"/>
            </w:tcBorders>
            <w:tcMar/>
          </w:tcPr>
          <w:p w14:paraId="1FC39945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tcMar/>
          </w:tcPr>
          <w:p w14:paraId="263C2D63" wp14:textId="77777777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termly.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Targeted interventions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are pitched at the next step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 to enable pupils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progress.</w:t>
            </w:r>
          </w:p>
          <w:p w14:paraId="0562CB0E" wp14:textId="77777777">
            <w:pPr>
              <w:pStyle w:val="TableParagraph"/>
              <w:spacing w:before="4"/>
              <w:rPr>
                <w:rFonts w:ascii="Verdana"/>
                <w:sz w:val="22"/>
              </w:rPr>
            </w:pPr>
          </w:p>
          <w:p w:rsidP="657075C7" w14:paraId="0C235FE0" wp14:textId="77777777">
            <w:pPr>
              <w:pStyle w:val="TableParagraph"/>
              <w:ind w:left="108" w:right="373"/>
              <w:rPr>
                <w:sz w:val="24"/>
                <w:szCs w:val="24"/>
              </w:rPr>
            </w:pPr>
            <w:r w:rsidRPr="657075C7" w:rsidR="2A068820">
              <w:rPr>
                <w:sz w:val="24"/>
                <w:szCs w:val="24"/>
              </w:rPr>
              <w:t>Use of Technology to support</w:t>
            </w:r>
            <w:r w:rsidRPr="657075C7" w:rsidR="657075C7">
              <w:rPr>
                <w:spacing w:val="-65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learning and access to the</w:t>
            </w:r>
            <w:r w:rsidRPr="657075C7" w:rsidR="657075C7">
              <w:rPr>
                <w:spacing w:val="1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curriculum.</w:t>
            </w:r>
          </w:p>
          <w:p w14:paraId="34CE0A41" wp14:textId="77777777"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 w:rsidP="657075C7" w14:paraId="62D3C96E" wp14:textId="2E0D42BD">
            <w:pPr>
              <w:pStyle w:val="TableParagraph"/>
              <w:ind w:left="108" w:right="212"/>
              <w:rPr>
                <w:sz w:val="24"/>
                <w:szCs w:val="24"/>
              </w:rPr>
            </w:pPr>
            <w:r w:rsidRPr="657075C7" w:rsidR="18C1B198">
              <w:rPr>
                <w:sz w:val="24"/>
                <w:szCs w:val="24"/>
              </w:rPr>
              <w:t>S</w:t>
            </w:r>
            <w:r w:rsidRPr="657075C7" w:rsidR="657075C7">
              <w:rPr>
                <w:sz w:val="24"/>
                <w:szCs w:val="24"/>
              </w:rPr>
              <w:t>eek advice from specialist</w:t>
            </w:r>
            <w:r w:rsidRPr="657075C7" w:rsidR="657075C7">
              <w:rPr>
                <w:spacing w:val="-64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 xml:space="preserve">agencies </w:t>
            </w:r>
            <w:r w:rsidRPr="657075C7" w:rsidR="2E997295">
              <w:rPr>
                <w:sz w:val="24"/>
                <w:szCs w:val="24"/>
              </w:rPr>
              <w:t xml:space="preserve">as and when </w:t>
            </w:r>
            <w:r w:rsidRPr="657075C7" w:rsidR="2E997295">
              <w:rPr>
                <w:sz w:val="24"/>
                <w:szCs w:val="24"/>
              </w:rPr>
              <w:t>required</w:t>
            </w:r>
            <w:r w:rsidRPr="657075C7" w:rsidR="2E997295">
              <w:rPr>
                <w:sz w:val="24"/>
                <w:szCs w:val="24"/>
              </w:rPr>
              <w:t>.</w:t>
            </w:r>
          </w:p>
          <w:p w:rsidR="657075C7" w:rsidP="657075C7" w:rsidRDefault="657075C7" w14:paraId="08477865" w14:textId="7892B984">
            <w:pPr>
              <w:pStyle w:val="TableParagraph"/>
              <w:ind w:left="108" w:right="212"/>
              <w:rPr>
                <w:sz w:val="24"/>
                <w:szCs w:val="24"/>
              </w:rPr>
            </w:pPr>
          </w:p>
          <w:p w:rsidP="657075C7" w14:paraId="03ABE2B6" wp14:textId="77777777">
            <w:pPr>
              <w:pStyle w:val="TableParagraph"/>
              <w:ind w:left="0" w:right="453"/>
              <w:rPr>
                <w:sz w:val="24"/>
                <w:szCs w:val="24"/>
              </w:rPr>
            </w:pPr>
          </w:p>
        </w:tc>
        <w:tc>
          <w:tcPr>
            <w:tcW w:w="2977" w:type="dxa"/>
            <w:tcMar/>
          </w:tcPr>
          <w:p w14:paraId="2946DB82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Mar/>
          </w:tcPr>
          <w:p w14:paraId="5997CC1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Tr="1A37C16A" w14:paraId="575A74AF" wp14:textId="77777777">
        <w:trPr>
          <w:trHeight w:val="8004" w:hRule="atLeast"/>
        </w:trPr>
        <w:tc>
          <w:tcPr>
            <w:tcW w:w="1385" w:type="dxa"/>
            <w:tcBorders>
              <w:left w:val="single" w:color="000000" w:themeColor="text1" w:sz="6" w:space="0"/>
            </w:tcBorders>
            <w:tcMar/>
          </w:tcPr>
          <w:p w14:paraId="110FFD37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6B699379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3FE9F23F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1F72F646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08CE6F91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61CDCEAD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6BB9E253" wp14:textId="77777777">
            <w:pPr>
              <w:pStyle w:val="TableParagraph"/>
              <w:spacing w:before="4"/>
              <w:rPr>
                <w:rFonts w:ascii="Verdana"/>
                <w:sz w:val="25"/>
              </w:rPr>
            </w:pPr>
          </w:p>
          <w:p w14:paraId="2FD48352" wp14:textId="77777777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nt</w:t>
            </w:r>
          </w:p>
        </w:tc>
        <w:tc>
          <w:tcPr>
            <w:tcW w:w="3687" w:type="dxa"/>
            <w:tcMar/>
          </w:tcPr>
          <w:p w:rsidP="1AF92749" w14:paraId="29F5527D" wp14:textId="5CD79D56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1AF92749" w:rsidR="1AF92749">
              <w:rPr>
                <w:sz w:val="24"/>
                <w:szCs w:val="24"/>
              </w:rPr>
              <w:t>Slopes and ramps provide</w:t>
            </w:r>
            <w:r w:rsidRPr="1AF92749" w:rsidR="1AF92749">
              <w:rPr>
                <w:spacing w:val="1"/>
                <w:sz w:val="24"/>
                <w:szCs w:val="24"/>
              </w:rPr>
              <w:t xml:space="preserve"> </w:t>
            </w:r>
            <w:r w:rsidRPr="1AF92749" w:rsidR="1AF92749">
              <w:rPr>
                <w:sz w:val="24"/>
                <w:szCs w:val="24"/>
              </w:rPr>
              <w:t>support</w:t>
            </w:r>
            <w:r w:rsidRPr="1AF92749" w:rsidR="1AF92749">
              <w:rPr>
                <w:spacing w:val="-6"/>
                <w:sz w:val="24"/>
                <w:szCs w:val="24"/>
              </w:rPr>
              <w:t xml:space="preserve"> </w:t>
            </w:r>
            <w:r w:rsidRPr="1AF92749" w:rsidR="1AF92749">
              <w:rPr>
                <w:sz w:val="24"/>
                <w:szCs w:val="24"/>
              </w:rPr>
              <w:t>for</w:t>
            </w:r>
            <w:r w:rsidRPr="1AF92749" w:rsidR="1AF92749">
              <w:rPr>
                <w:spacing w:val="-2"/>
                <w:sz w:val="24"/>
                <w:szCs w:val="24"/>
              </w:rPr>
              <w:t xml:space="preserve"> </w:t>
            </w:r>
            <w:r w:rsidRPr="1AF92749" w:rsidR="1AF92749">
              <w:rPr>
                <w:sz w:val="24"/>
                <w:szCs w:val="24"/>
              </w:rPr>
              <w:t>those</w:t>
            </w:r>
            <w:r w:rsidRPr="1AF92749" w:rsidR="1AF92749">
              <w:rPr>
                <w:spacing w:val="-2"/>
                <w:sz w:val="24"/>
                <w:szCs w:val="24"/>
              </w:rPr>
              <w:t xml:space="preserve"> </w:t>
            </w:r>
            <w:r w:rsidRPr="1AF92749" w:rsidR="1AF92749">
              <w:rPr>
                <w:sz w:val="24"/>
                <w:szCs w:val="24"/>
              </w:rPr>
              <w:t>with</w:t>
            </w:r>
            <w:r w:rsidRPr="1AF92749" w:rsidR="1AF92749">
              <w:rPr>
                <w:spacing w:val="-2"/>
                <w:sz w:val="24"/>
                <w:szCs w:val="24"/>
              </w:rPr>
              <w:t xml:space="preserve"> </w:t>
            </w:r>
            <w:r w:rsidRPr="1AF92749" w:rsidR="1AF92749">
              <w:rPr>
                <w:sz w:val="24"/>
                <w:szCs w:val="24"/>
              </w:rPr>
              <w:t>a</w:t>
            </w:r>
            <w:r w:rsidRPr="1AF92749" w:rsidR="1AF92749">
              <w:rPr>
                <w:spacing w:val="-2"/>
                <w:sz w:val="24"/>
                <w:szCs w:val="24"/>
              </w:rPr>
              <w:t xml:space="preserve"> </w:t>
            </w:r>
            <w:r w:rsidRPr="1AF92749" w:rsidR="1AF92749">
              <w:rPr>
                <w:sz w:val="24"/>
                <w:szCs w:val="24"/>
              </w:rPr>
              <w:t>physical</w:t>
            </w:r>
            <w:r w:rsidRPr="1AF92749" w:rsidR="1AF92749">
              <w:rPr>
                <w:spacing w:val="-63"/>
                <w:sz w:val="24"/>
                <w:szCs w:val="24"/>
              </w:rPr>
              <w:t xml:space="preserve"> </w:t>
            </w:r>
            <w:r w:rsidRPr="1AF92749" w:rsidR="1AF92749">
              <w:rPr>
                <w:sz w:val="24"/>
                <w:szCs w:val="24"/>
              </w:rPr>
              <w:t>disability, in a wheelchair or</w:t>
            </w:r>
            <w:r w:rsidRPr="1AF92749" w:rsidR="1AF92749">
              <w:rPr>
                <w:spacing w:val="1"/>
                <w:sz w:val="24"/>
                <w:szCs w:val="24"/>
              </w:rPr>
              <w:t xml:space="preserve"> </w:t>
            </w:r>
            <w:r w:rsidRPr="1AF92749" w:rsidR="1AF92749">
              <w:rPr>
                <w:sz w:val="24"/>
                <w:szCs w:val="24"/>
              </w:rPr>
              <w:t xml:space="preserve">walker to </w:t>
            </w:r>
            <w:r w:rsidRPr="1AF92749" w:rsidR="1AF92749">
              <w:rPr>
                <w:sz w:val="24"/>
                <w:szCs w:val="24"/>
              </w:rPr>
              <w:t xml:space="preserve">access </w:t>
            </w:r>
            <w:r w:rsidRPr="1AF92749" w:rsidR="1AF92749">
              <w:rPr>
                <w:sz w:val="24"/>
                <w:szCs w:val="24"/>
              </w:rPr>
              <w:t>the</w:t>
            </w:r>
            <w:r w:rsidRPr="1AF92749" w:rsidR="1AF92749">
              <w:rPr>
                <w:spacing w:val="1"/>
                <w:sz w:val="24"/>
                <w:szCs w:val="24"/>
              </w:rPr>
              <w:t xml:space="preserve"> </w:t>
            </w:r>
            <w:r w:rsidRPr="1AF92749" w:rsidR="1AF92749">
              <w:rPr>
                <w:sz w:val="24"/>
                <w:szCs w:val="24"/>
              </w:rPr>
              <w:t xml:space="preserve">playground, office and hall. </w:t>
            </w:r>
          </w:p>
          <w:p w14:paraId="23DE523C" wp14:textId="77777777">
            <w:pPr>
              <w:pStyle w:val="TableParagraph"/>
              <w:spacing w:before="4"/>
              <w:rPr>
                <w:rFonts w:ascii="Verdana"/>
                <w:sz w:val="22"/>
              </w:rPr>
            </w:pPr>
          </w:p>
          <w:p w14:paraId="39DEE46D" wp14:textId="77777777">
            <w:pPr>
              <w:pStyle w:val="TableParagraph"/>
              <w:ind w:left="108" w:right="246"/>
              <w:jc w:val="both"/>
              <w:rPr>
                <w:sz w:val="24"/>
              </w:rPr>
            </w:pPr>
            <w:r>
              <w:rPr>
                <w:sz w:val="24"/>
              </w:rPr>
              <w:t>We ensure that all areas of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school are free from clutter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obstructions.</w:t>
            </w:r>
          </w:p>
          <w:p w14:paraId="52E56223" wp14:textId="77777777"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 w:rsidP="657075C7" w14:paraId="3209A032" wp14:textId="27731C24">
            <w:pPr>
              <w:pStyle w:val="TableParagraph"/>
              <w:ind w:left="108" w:right="218"/>
              <w:rPr>
                <w:sz w:val="24"/>
                <w:szCs w:val="24"/>
              </w:rPr>
            </w:pPr>
            <w:r w:rsidRPr="657075C7" w:rsidR="657075C7">
              <w:rPr>
                <w:sz w:val="24"/>
                <w:szCs w:val="24"/>
              </w:rPr>
              <w:t xml:space="preserve">There are accessible toilets </w:t>
            </w:r>
            <w:r w:rsidRPr="657075C7" w:rsidR="06E0C5E9">
              <w:rPr>
                <w:sz w:val="24"/>
                <w:szCs w:val="24"/>
              </w:rPr>
              <w:t>available</w:t>
            </w:r>
            <w:r w:rsidRPr="657075C7" w:rsidR="657075C7">
              <w:rPr>
                <w:sz w:val="24"/>
                <w:szCs w:val="24"/>
              </w:rPr>
              <w:t>.</w:t>
            </w:r>
            <w:r w:rsidRPr="657075C7" w:rsidR="657075C7">
              <w:rPr>
                <w:spacing w:val="-3"/>
                <w:sz w:val="24"/>
                <w:szCs w:val="24"/>
              </w:rPr>
              <w:t xml:space="preserve"> </w:t>
            </w:r>
          </w:p>
          <w:p w14:paraId="07547A01" wp14:textId="77777777"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 w14:paraId="17465C4B" wp14:textId="77777777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The playground areas are all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maintained.</w:t>
            </w:r>
          </w:p>
          <w:p w14:paraId="5043CB0F" wp14:textId="77777777"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 w14:paraId="7F60557A" wp14:textId="77777777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Educational and enrichment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 are made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accessible as possible for all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pupils.</w:t>
            </w:r>
          </w:p>
          <w:p w14:paraId="07459315" wp14:textId="77777777">
            <w:pPr>
              <w:pStyle w:val="TableParagraph"/>
              <w:spacing w:before="6"/>
              <w:rPr>
                <w:rFonts w:ascii="Verdana"/>
                <w:sz w:val="21"/>
              </w:rPr>
            </w:pPr>
          </w:p>
          <w:p w:rsidP="657075C7" w14:paraId="6C93802E" wp14:textId="70E608AB">
            <w:pPr>
              <w:pStyle w:val="TableParagraph"/>
              <w:spacing w:line="270" w:lineRule="atLeast"/>
              <w:ind w:left="108" w:right="94"/>
              <w:rPr>
                <w:sz w:val="24"/>
                <w:szCs w:val="24"/>
              </w:rPr>
            </w:pPr>
            <w:r w:rsidRPr="657075C7" w:rsidR="657075C7">
              <w:rPr>
                <w:sz w:val="24"/>
                <w:szCs w:val="24"/>
              </w:rPr>
              <w:t>All staff and /or children with</w:t>
            </w:r>
            <w:r w:rsidRPr="657075C7" w:rsidR="657075C7">
              <w:rPr>
                <w:spacing w:val="1"/>
                <w:sz w:val="24"/>
                <w:szCs w:val="24"/>
              </w:rPr>
              <w:t xml:space="preserve"> </w:t>
            </w:r>
            <w:r w:rsidRPr="657075C7" w:rsidR="02FD9C10">
              <w:rPr>
                <w:sz w:val="24"/>
                <w:szCs w:val="24"/>
              </w:rPr>
              <w:t>short or long-term</w:t>
            </w:r>
            <w:r w:rsidRPr="657075C7" w:rsidR="657075C7">
              <w:rPr>
                <w:sz w:val="24"/>
                <w:szCs w:val="24"/>
              </w:rPr>
              <w:t xml:space="preserve"> accessibility</w:t>
            </w:r>
            <w:r w:rsidRPr="657075C7" w:rsidR="657075C7">
              <w:rPr>
                <w:spacing w:val="1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difficulties are risk assessed and</w:t>
            </w:r>
            <w:r w:rsidRPr="657075C7" w:rsidR="657075C7">
              <w:rPr>
                <w:spacing w:val="-64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a personal emergency</w:t>
            </w:r>
            <w:r w:rsidRPr="657075C7" w:rsidR="657075C7">
              <w:rPr>
                <w:spacing w:val="1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evacuation</w:t>
            </w:r>
            <w:r w:rsidRPr="657075C7" w:rsidR="657075C7">
              <w:rPr>
                <w:spacing w:val="-4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plan</w:t>
            </w:r>
            <w:r w:rsidRPr="657075C7" w:rsidR="657075C7">
              <w:rPr>
                <w:spacing w:val="-2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is</w:t>
            </w:r>
            <w:r w:rsidRPr="657075C7" w:rsidR="657075C7">
              <w:rPr>
                <w:spacing w:val="-1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drawn</w:t>
            </w:r>
            <w:r w:rsidRPr="657075C7" w:rsidR="657075C7">
              <w:rPr>
                <w:spacing w:val="-1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up</w:t>
            </w:r>
            <w:r w:rsidRPr="657075C7" w:rsidR="657075C7">
              <w:rPr>
                <w:spacing w:val="-2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a</w:t>
            </w:r>
            <w:r w:rsidRPr="657075C7" w:rsidR="6522CC0A">
              <w:rPr>
                <w:sz w:val="24"/>
                <w:szCs w:val="24"/>
              </w:rPr>
              <w:t>nd</w:t>
            </w:r>
            <w:r w:rsidRPr="657075C7" w:rsidR="0CED9FAA">
              <w:rPr>
                <w:sz w:val="24"/>
                <w:szCs w:val="24"/>
              </w:rPr>
              <w:t xml:space="preserve"> reviewed regularly.</w:t>
            </w:r>
          </w:p>
        </w:tc>
        <w:tc>
          <w:tcPr>
            <w:tcW w:w="2977" w:type="dxa"/>
            <w:tcMar/>
          </w:tcPr>
          <w:p w14:paraId="6537F28F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6DFB9E20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70DF9E56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44E871BC" wp14:textId="77777777">
            <w:pPr>
              <w:pStyle w:val="TableParagraph"/>
              <w:spacing w:before="2"/>
              <w:rPr>
                <w:rFonts w:ascii="Verdana"/>
                <w:sz w:val="35"/>
              </w:rPr>
            </w:pPr>
          </w:p>
          <w:p w14:paraId="355D2E3D" wp14:textId="77777777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To ensure all classrooms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the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 remain safe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accessible to 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visitors.</w:t>
            </w:r>
          </w:p>
        </w:tc>
        <w:tc>
          <w:tcPr>
            <w:tcW w:w="1560" w:type="dxa"/>
            <w:tcMar/>
          </w:tcPr>
          <w:p w14:paraId="144A5D23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738610EB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637805D2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463F29E8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3B7B4B86" wp14:textId="77777777">
            <w:pPr>
              <w:pStyle w:val="TableParagraph"/>
              <w:spacing w:before="10"/>
              <w:rPr>
                <w:rFonts w:ascii="Verdana"/>
                <w:sz w:val="31"/>
              </w:rPr>
            </w:pPr>
          </w:p>
          <w:p w14:paraId="63552CB4" wp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Ongoing</w:t>
            </w:r>
          </w:p>
        </w:tc>
      </w:tr>
    </w:tbl>
    <w:p xmlns:wp14="http://schemas.microsoft.com/office/word/2010/wordml" w14:paraId="3A0FF5F2" wp14:textId="77777777">
      <w:pPr>
        <w:spacing w:after="0"/>
        <w:rPr>
          <w:sz w:val="24"/>
        </w:rPr>
        <w:sectPr>
          <w:pgSz w:w="11910" w:h="16840" w:orient="portrait"/>
          <w:pgMar w:top="1420" w:right="840" w:bottom="280" w:left="1220"/>
          <w:cols w:num="1"/>
          <w:headerReference w:type="default" r:id="R1b3b742d0e324250"/>
          <w:footerReference w:type="default" r:id="Ra8b5ba20db754a60"/>
        </w:sect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3687"/>
        <w:gridCol w:w="2977"/>
        <w:gridCol w:w="1560"/>
      </w:tblGrid>
      <w:tr xmlns:wp14="http://schemas.microsoft.com/office/word/2010/wordml" w:rsidTr="1A37C16A" w14:paraId="3BDDABA8" wp14:textId="77777777">
        <w:trPr>
          <w:trHeight w:val="275" w:hRule="atLeast"/>
        </w:trPr>
        <w:tc>
          <w:tcPr>
            <w:tcW w:w="1385" w:type="dxa"/>
            <w:tcBorders>
              <w:left w:val="single" w:color="000000" w:themeColor="text1" w:sz="6" w:space="0"/>
            </w:tcBorders>
            <w:tcMar/>
          </w:tcPr>
          <w:p w14:paraId="5630AD6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Mar/>
          </w:tcPr>
          <w:p w:rsidP="1AF92749" w14:paraId="145F9055" wp14:textId="7777777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Mar/>
          </w:tcPr>
          <w:p w14:paraId="6182907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Mar/>
          </w:tcPr>
          <w:p w14:paraId="2BA226A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1A37C16A" w14:paraId="22466C6E" wp14:textId="77777777">
        <w:trPr>
          <w:trHeight w:val="2892" w:hRule="atLeast"/>
        </w:trPr>
        <w:tc>
          <w:tcPr>
            <w:tcW w:w="1385" w:type="dxa"/>
            <w:tcBorders>
              <w:left w:val="single" w:color="000000" w:themeColor="text1" w:sz="6" w:space="0"/>
              <w:bottom w:val="nil"/>
            </w:tcBorders>
            <w:tcMar/>
          </w:tcPr>
          <w:p w:rsidP="657075C7" w14:paraId="2165A93C" wp14:textId="412698D2">
            <w:pPr>
              <w:pStyle w:val="TableParagraph"/>
              <w:ind w:left="105" w:right="142"/>
              <w:rPr>
                <w:sz w:val="24"/>
                <w:szCs w:val="24"/>
              </w:rPr>
            </w:pPr>
            <w:r w:rsidRPr="657075C7" w:rsidR="657075C7">
              <w:rPr>
                <w:sz w:val="24"/>
                <w:szCs w:val="24"/>
              </w:rPr>
              <w:t>Ensure all</w:t>
            </w:r>
            <w:r w:rsidRPr="657075C7" w:rsidR="657075C7">
              <w:rPr>
                <w:spacing w:val="-64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communic</w:t>
            </w:r>
            <w:r w:rsidRPr="657075C7" w:rsidR="657075C7">
              <w:rPr>
                <w:spacing w:val="-64"/>
                <w:sz w:val="24"/>
                <w:szCs w:val="24"/>
              </w:rPr>
              <w:t xml:space="preserve"> </w:t>
            </w:r>
            <w:r w:rsidRPr="657075C7" w:rsidR="5766A91E">
              <w:rPr>
                <w:spacing w:val="-64"/>
                <w:sz w:val="24"/>
                <w:szCs w:val="24"/>
              </w:rPr>
              <w:t>-</w:t>
            </w:r>
            <w:r w:rsidRPr="657075C7" w:rsidR="657075C7">
              <w:rPr>
                <w:sz w:val="24"/>
                <w:szCs w:val="24"/>
              </w:rPr>
              <w:t>ation</w:t>
            </w:r>
            <w:r w:rsidRPr="657075C7" w:rsidR="657075C7">
              <w:rPr>
                <w:sz w:val="24"/>
                <w:szCs w:val="24"/>
              </w:rPr>
              <w:t xml:space="preserve"> is</w:t>
            </w:r>
            <w:r w:rsidRPr="657075C7" w:rsidR="657075C7">
              <w:rPr>
                <w:spacing w:val="1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accessible</w:t>
            </w:r>
            <w:r w:rsidRPr="657075C7" w:rsidR="657075C7">
              <w:rPr>
                <w:spacing w:val="-64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to children</w:t>
            </w:r>
            <w:r w:rsidRPr="657075C7" w:rsidR="657075C7">
              <w:rPr>
                <w:spacing w:val="-64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and</w:t>
            </w:r>
            <w:r w:rsidRPr="657075C7" w:rsidR="657075C7">
              <w:rPr>
                <w:spacing w:val="1"/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adults.</w:t>
            </w:r>
          </w:p>
        </w:tc>
        <w:tc>
          <w:tcPr>
            <w:tcW w:w="3687" w:type="dxa"/>
            <w:tcBorders>
              <w:bottom w:val="nil"/>
            </w:tcBorders>
            <w:tcMar/>
          </w:tcPr>
          <w:p w:rsidP="657075C7" w14:paraId="3D68CAF9" wp14:textId="02A0F5BC">
            <w:pPr>
              <w:pStyle w:val="TableParagraph"/>
              <w:ind w:left="108" w:right="80"/>
              <w:rPr>
                <w:sz w:val="24"/>
                <w:szCs w:val="24"/>
              </w:rPr>
            </w:pPr>
            <w:r w:rsidRPr="657075C7" w:rsidR="657075C7">
              <w:rPr>
                <w:sz w:val="24"/>
                <w:szCs w:val="24"/>
              </w:rPr>
              <w:t xml:space="preserve">Information and newsletters </w:t>
            </w:r>
            <w:r w:rsidRPr="657075C7" w:rsidR="36CAB2F2">
              <w:rPr>
                <w:sz w:val="24"/>
                <w:szCs w:val="24"/>
              </w:rPr>
              <w:t>can be</w:t>
            </w:r>
            <w:r w:rsidRPr="657075C7" w:rsidR="657075C7">
              <w:rPr>
                <w:sz w:val="24"/>
                <w:szCs w:val="24"/>
              </w:rPr>
              <w:t xml:space="preserve"> </w:t>
            </w:r>
            <w:r w:rsidRPr="657075C7" w:rsidR="657075C7">
              <w:rPr>
                <w:sz w:val="24"/>
                <w:szCs w:val="24"/>
              </w:rPr>
              <w:t>easily translated</w:t>
            </w:r>
            <w:r w:rsidRPr="657075C7" w:rsidR="649119B6">
              <w:rPr>
                <w:sz w:val="24"/>
                <w:szCs w:val="24"/>
              </w:rPr>
              <w:t>.</w:t>
            </w:r>
          </w:p>
          <w:p w14:paraId="17AD93B2" wp14:textId="77777777">
            <w:pPr>
              <w:pStyle w:val="TableParagraph"/>
              <w:spacing w:before="4"/>
              <w:rPr>
                <w:rFonts w:ascii="Verdana"/>
                <w:sz w:val="22"/>
              </w:rPr>
            </w:pPr>
          </w:p>
          <w:p w14:paraId="4E0757DF" wp14:textId="77777777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Visuals are used in all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classrooms.</w:t>
            </w:r>
          </w:p>
          <w:p w14:paraId="0DE4B5B7" wp14:textId="77777777"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 w14:paraId="023987AB" wp14:textId="77777777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Communication in print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communication.</w:t>
            </w:r>
          </w:p>
        </w:tc>
        <w:tc>
          <w:tcPr>
            <w:tcW w:w="2977" w:type="dxa"/>
            <w:tcBorders>
              <w:bottom w:val="nil"/>
            </w:tcBorders>
            <w:tcMar/>
          </w:tcPr>
          <w:p w14:paraId="66204FF1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2DBF0D7D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6B62F1B3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02F2C34E" wp14:textId="77777777">
            <w:pPr>
              <w:pStyle w:val="TableParagraph"/>
              <w:rPr>
                <w:rFonts w:ascii="Verdana"/>
                <w:sz w:val="26"/>
              </w:rPr>
            </w:pPr>
          </w:p>
          <w:p w14:paraId="680A4E5D" wp14:textId="77777777">
            <w:pPr>
              <w:pStyle w:val="TableParagraph"/>
              <w:spacing w:before="11"/>
              <w:rPr>
                <w:rFonts w:ascii="Verdana"/>
                <w:sz w:val="31"/>
              </w:rPr>
            </w:pPr>
          </w:p>
          <w:p w14:paraId="1ED508EA" wp14:textId="77777777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To ensure all families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 our community feel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included, recognised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supported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1560" w:type="dxa"/>
            <w:vMerge w:val="restart"/>
            <w:tcMar/>
          </w:tcPr>
          <w:p w:rsidP="657075C7" w14:paraId="19219836" wp14:textId="5066498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657075C7" w:rsidR="43AB49FA">
              <w:rPr>
                <w:rFonts w:ascii="Times New Roman"/>
                <w:sz w:val="24"/>
                <w:szCs w:val="24"/>
              </w:rPr>
              <w:t>Ongoing</w:t>
            </w:r>
          </w:p>
        </w:tc>
      </w:tr>
      <w:tr xmlns:wp14="http://schemas.microsoft.com/office/word/2010/wordml" w:rsidTr="1A37C16A" w14:paraId="5C4FBB39" wp14:textId="77777777">
        <w:trPr>
          <w:trHeight w:val="818" w:hRule="atLeast"/>
        </w:trPr>
        <w:tc>
          <w:tcPr>
            <w:tcW w:w="1385" w:type="dxa"/>
            <w:tcBorders>
              <w:top w:val="nil"/>
              <w:left w:val="single" w:color="000000" w:themeColor="text1" w:sz="6" w:space="0"/>
              <w:bottom w:val="nil"/>
            </w:tcBorders>
            <w:tcMar/>
          </w:tcPr>
          <w:p w14:paraId="296FEF7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  <w:tcMar/>
          </w:tcPr>
          <w:p w14:paraId="4AD8E0F2" wp14:textId="77777777">
            <w:pPr>
              <w:pStyle w:val="TableParagraph"/>
              <w:spacing w:before="129"/>
              <w:ind w:left="108" w:right="387"/>
              <w:rPr>
                <w:sz w:val="24"/>
              </w:rPr>
            </w:pPr>
            <w:r>
              <w:rPr>
                <w:sz w:val="24"/>
              </w:rPr>
              <w:t>Classroom resources are well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organised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labelled.</w:t>
            </w:r>
          </w:p>
        </w:tc>
        <w:tc>
          <w:tcPr>
            <w:tcW w:w="2977" w:type="dxa"/>
            <w:tcBorders>
              <w:top w:val="nil"/>
              <w:bottom w:val="nil"/>
            </w:tcBorders>
            <w:tcMar/>
          </w:tcPr>
          <w:p w14:paraId="7194DBD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Merge/>
            <w:tcBorders/>
            <w:tcMar/>
          </w:tcPr>
          <w:p w14:paraId="769D0D3C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Tr="1A37C16A" w14:paraId="6F58E4CC" wp14:textId="77777777">
        <w:trPr>
          <w:trHeight w:val="1646" w:hRule="atLeast"/>
        </w:trPr>
        <w:tc>
          <w:tcPr>
            <w:tcW w:w="1385" w:type="dxa"/>
            <w:tcBorders>
              <w:top w:val="nil"/>
              <w:left w:val="single" w:color="000000" w:themeColor="text1" w:sz="6" w:space="0"/>
              <w:bottom w:val="nil"/>
            </w:tcBorders>
            <w:tcMar/>
          </w:tcPr>
          <w:p w14:paraId="54CD245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  <w:tcMar/>
          </w:tcPr>
          <w:p w:rsidP="1A37C16A" w14:paraId="7C816CC2" wp14:textId="2FA35B04">
            <w:pPr>
              <w:pStyle w:val="TableParagraph"/>
              <w:spacing w:before="129"/>
              <w:ind w:left="108" w:right="307"/>
              <w:rPr>
                <w:sz w:val="24"/>
                <w:szCs w:val="24"/>
              </w:rPr>
            </w:pPr>
            <w:r w:rsidRPr="1A37C16A" w:rsidR="1A37C16A">
              <w:rPr>
                <w:sz w:val="24"/>
                <w:szCs w:val="24"/>
              </w:rPr>
              <w:t xml:space="preserve">Where required </w:t>
            </w:r>
            <w:r w:rsidRPr="1A37C16A" w:rsidR="296257A2">
              <w:rPr>
                <w:sz w:val="24"/>
                <w:szCs w:val="24"/>
              </w:rPr>
              <w:t>the school</w:t>
            </w:r>
            <w:r w:rsidRPr="1A37C16A" w:rsidR="1A37C16A">
              <w:rPr>
                <w:sz w:val="24"/>
                <w:szCs w:val="24"/>
              </w:rPr>
              <w:t xml:space="preserve"> will</w:t>
            </w:r>
            <w:r w:rsidRPr="1A37C16A" w:rsidR="1A37C16A">
              <w:rPr>
                <w:spacing w:val="1"/>
                <w:sz w:val="24"/>
                <w:szCs w:val="24"/>
              </w:rPr>
              <w:t xml:space="preserve"> </w:t>
            </w:r>
            <w:r w:rsidRPr="1A37C16A" w:rsidR="1A37C16A">
              <w:rPr>
                <w:sz w:val="24"/>
                <w:szCs w:val="24"/>
              </w:rPr>
              <w:t>request support from a</w:t>
            </w:r>
            <w:r w:rsidRPr="1A37C16A" w:rsidR="1A37C16A">
              <w:rPr>
                <w:spacing w:val="1"/>
                <w:sz w:val="24"/>
                <w:szCs w:val="24"/>
              </w:rPr>
              <w:t xml:space="preserve"> </w:t>
            </w:r>
            <w:r w:rsidRPr="1A37C16A" w:rsidR="1A37C16A">
              <w:rPr>
                <w:sz w:val="24"/>
                <w:szCs w:val="24"/>
              </w:rPr>
              <w:t xml:space="preserve">translator / interpreter to </w:t>
            </w:r>
            <w:r w:rsidRPr="1A37C16A" w:rsidR="1A37C16A">
              <w:rPr>
                <w:sz w:val="24"/>
                <w:szCs w:val="24"/>
              </w:rPr>
              <w:t>assist</w:t>
            </w:r>
            <w:r w:rsidRPr="1A37C16A" w:rsidR="1A37C16A">
              <w:rPr>
                <w:spacing w:val="-64"/>
                <w:sz w:val="24"/>
                <w:szCs w:val="24"/>
              </w:rPr>
              <w:t xml:space="preserve"> </w:t>
            </w:r>
            <w:r w:rsidRPr="1A37C16A" w:rsidR="1A37C16A">
              <w:rPr>
                <w:sz w:val="24"/>
                <w:szCs w:val="24"/>
              </w:rPr>
              <w:t>with conversations and</w:t>
            </w:r>
            <w:r w:rsidRPr="1A37C16A" w:rsidR="1A37C16A">
              <w:rPr>
                <w:spacing w:val="1"/>
                <w:sz w:val="24"/>
                <w:szCs w:val="24"/>
              </w:rPr>
              <w:t xml:space="preserve"> </w:t>
            </w:r>
            <w:r w:rsidRPr="1A37C16A" w:rsidR="1A37C16A">
              <w:rPr>
                <w:sz w:val="24"/>
                <w:szCs w:val="24"/>
              </w:rPr>
              <w:t>meetings.</w:t>
            </w:r>
          </w:p>
        </w:tc>
        <w:tc>
          <w:tcPr>
            <w:tcW w:w="2977" w:type="dxa"/>
            <w:tcBorders>
              <w:top w:val="nil"/>
              <w:bottom w:val="nil"/>
            </w:tcBorders>
            <w:tcMar/>
          </w:tcPr>
          <w:p w14:paraId="1231BE67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Merge/>
            <w:tcBorders/>
            <w:tcMar/>
          </w:tcPr>
          <w:p w14:paraId="36FEB5B0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Tr="1A37C16A" w14:paraId="21AF2A04" wp14:textId="77777777">
        <w:trPr>
          <w:trHeight w:val="1646" w:hRule="atLeast"/>
        </w:trPr>
        <w:tc>
          <w:tcPr>
            <w:tcW w:w="1385" w:type="dxa"/>
            <w:tcBorders>
              <w:top w:val="nil"/>
              <w:left w:val="single" w:color="000000" w:themeColor="text1" w:sz="6" w:space="0"/>
              <w:bottom w:val="nil"/>
            </w:tcBorders>
            <w:tcMar/>
          </w:tcPr>
          <w:p w14:paraId="30D7AA69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  <w:tcMar/>
          </w:tcPr>
          <w:p w14:paraId="46A1B4A7" wp14:textId="77777777">
            <w:pPr>
              <w:pStyle w:val="TableParagraph"/>
              <w:spacing w:before="129"/>
              <w:ind w:left="108" w:right="373"/>
              <w:rPr>
                <w:sz w:val="24"/>
              </w:rPr>
            </w:pPr>
            <w:r>
              <w:rPr>
                <w:sz w:val="24"/>
              </w:rPr>
              <w:t>School actively promotes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celebrates the languages,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culture and background of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child so that they feel valued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accepted.</w:t>
            </w:r>
          </w:p>
        </w:tc>
        <w:tc>
          <w:tcPr>
            <w:tcW w:w="2977" w:type="dxa"/>
            <w:tcBorders>
              <w:top w:val="nil"/>
              <w:bottom w:val="nil"/>
            </w:tcBorders>
            <w:tcMar/>
          </w:tcPr>
          <w:p w14:paraId="7196D064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Merge/>
            <w:tcBorders/>
            <w:tcMar/>
          </w:tcPr>
          <w:p w14:paraId="34FF1C98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Tr="1A37C16A" w14:paraId="2B868CAA" wp14:textId="77777777">
        <w:trPr>
          <w:trHeight w:val="1513" w:hRule="atLeast"/>
        </w:trPr>
        <w:tc>
          <w:tcPr>
            <w:tcW w:w="1385" w:type="dxa"/>
            <w:tcBorders>
              <w:top w:val="nil"/>
              <w:left w:val="single" w:color="000000" w:themeColor="text1" w:sz="6" w:space="0"/>
            </w:tcBorders>
            <w:tcMar/>
          </w:tcPr>
          <w:p w14:paraId="6D072C0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  <w:tcMar/>
          </w:tcPr>
          <w:p w14:paraId="532EACB2" wp14:textId="77777777">
            <w:pPr>
              <w:pStyle w:val="TableParagraph"/>
              <w:spacing w:before="129"/>
              <w:ind w:left="108" w:right="13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 children who are new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orientate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new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the 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 w14:paraId="2B73921A" wp14:textId="777777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country.</w:t>
            </w:r>
          </w:p>
        </w:tc>
        <w:tc>
          <w:tcPr>
            <w:tcW w:w="2977" w:type="dxa"/>
            <w:tcBorders>
              <w:top w:val="nil"/>
            </w:tcBorders>
            <w:tcMar/>
          </w:tcPr>
          <w:p w14:paraId="48A21919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Merge/>
            <w:tcBorders/>
            <w:tcMar/>
          </w:tcPr>
          <w:p w14:paraId="6BD18F9B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Tr="1A37C16A" w14:paraId="238601FE" wp14:textId="77777777">
        <w:trPr>
          <w:trHeight w:val="275" w:hRule="atLeast"/>
        </w:trPr>
        <w:tc>
          <w:tcPr>
            <w:tcW w:w="1385" w:type="dxa"/>
            <w:tcBorders>
              <w:left w:val="single" w:color="000000" w:themeColor="text1" w:sz="6" w:space="0"/>
            </w:tcBorders>
            <w:tcMar/>
          </w:tcPr>
          <w:p w14:paraId="0F3CABC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Mar/>
          </w:tcPr>
          <w:p w14:paraId="5B08B5D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Mar/>
          </w:tcPr>
          <w:p w14:paraId="16DEB4A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Mar/>
          </w:tcPr>
          <w:p w14:paraId="0AD9C6F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 w:orient="portrait"/>
      <w:pgMar w:top="1420" w:right="840" w:bottom="280" w:left="1220"/>
      <w:cols w:num="1"/>
      <w:headerReference w:type="default" r:id="Ra65f0c1ecf5f4bdc"/>
      <w:footerReference w:type="default" r:id="Rf614ef57db2444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A37C16A" w:rsidTr="1A37C16A" w14:paraId="0186A268">
      <w:trPr>
        <w:trHeight w:val="300"/>
      </w:trPr>
      <w:tc>
        <w:tcPr>
          <w:tcW w:w="3280" w:type="dxa"/>
          <w:tcMar/>
        </w:tcPr>
        <w:p w:rsidR="1A37C16A" w:rsidP="1A37C16A" w:rsidRDefault="1A37C16A" w14:paraId="17EED003" w14:textId="46B075A2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A37C16A" w:rsidP="1A37C16A" w:rsidRDefault="1A37C16A" w14:paraId="1883F425" w14:textId="027CDEAD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A37C16A" w:rsidP="1A37C16A" w:rsidRDefault="1A37C16A" w14:paraId="5204CC12" w14:textId="5291EBB3">
          <w:pPr>
            <w:pStyle w:val="Header"/>
            <w:bidi w:val="0"/>
            <w:ind w:right="-115"/>
            <w:jc w:val="right"/>
          </w:pPr>
        </w:p>
      </w:tc>
    </w:tr>
  </w:tbl>
  <w:p w:rsidR="1A37C16A" w:rsidP="1A37C16A" w:rsidRDefault="1A37C16A" w14:paraId="7A1FE803" w14:textId="12A9C084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A37C16A" w:rsidTr="1A37C16A" w14:paraId="2E6C78FE">
      <w:trPr>
        <w:trHeight w:val="300"/>
      </w:trPr>
      <w:tc>
        <w:tcPr>
          <w:tcW w:w="3280" w:type="dxa"/>
          <w:tcMar/>
        </w:tcPr>
        <w:p w:rsidR="1A37C16A" w:rsidP="1A37C16A" w:rsidRDefault="1A37C16A" w14:paraId="2A05F41C" w14:textId="1D9C6634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A37C16A" w:rsidP="1A37C16A" w:rsidRDefault="1A37C16A" w14:paraId="01104FE3" w14:textId="28A32F89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A37C16A" w:rsidP="1A37C16A" w:rsidRDefault="1A37C16A" w14:paraId="6641AF1B" w14:textId="5ECD22F8">
          <w:pPr>
            <w:pStyle w:val="Header"/>
            <w:bidi w:val="0"/>
            <w:ind w:right="-115"/>
            <w:jc w:val="right"/>
          </w:pPr>
        </w:p>
      </w:tc>
    </w:tr>
  </w:tbl>
  <w:p w:rsidR="1A37C16A" w:rsidP="1A37C16A" w:rsidRDefault="1A37C16A" w14:paraId="5CCD7DD8" w14:textId="56FC8AC8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A37C16A" w:rsidTr="1A37C16A" w14:paraId="64AD5B38">
      <w:trPr>
        <w:trHeight w:val="300"/>
      </w:trPr>
      <w:tc>
        <w:tcPr>
          <w:tcW w:w="3280" w:type="dxa"/>
          <w:tcMar/>
        </w:tcPr>
        <w:p w:rsidR="1A37C16A" w:rsidP="1A37C16A" w:rsidRDefault="1A37C16A" w14:paraId="6264E63E" w14:textId="1312322C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A37C16A" w:rsidP="1A37C16A" w:rsidRDefault="1A37C16A" w14:paraId="24BA93EB" w14:textId="49CB6B5F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A37C16A" w:rsidP="1A37C16A" w:rsidRDefault="1A37C16A" w14:paraId="714008AE" w14:textId="03AC883B">
          <w:pPr>
            <w:pStyle w:val="Header"/>
            <w:bidi w:val="0"/>
            <w:ind w:right="-115"/>
            <w:jc w:val="right"/>
          </w:pPr>
        </w:p>
      </w:tc>
    </w:tr>
  </w:tbl>
  <w:p w:rsidR="1A37C16A" w:rsidP="1A37C16A" w:rsidRDefault="1A37C16A" w14:paraId="665A4973" w14:textId="3AC5890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460"/>
      <w:gridCol w:w="2460"/>
      <w:gridCol w:w="2460"/>
      <w:gridCol w:w="2460"/>
    </w:tblGrid>
    <w:tr w:rsidR="1A37C16A" w:rsidTr="6E76EFE6" w14:paraId="50FC7757">
      <w:trPr>
        <w:trHeight w:val="300"/>
      </w:trPr>
      <w:tc>
        <w:tcPr>
          <w:tcW w:w="2460" w:type="dxa"/>
          <w:tcMar/>
        </w:tcPr>
        <w:p w:rsidR="1A37C16A" w:rsidP="1A37C16A" w:rsidRDefault="1A37C16A" w14:paraId="6B862759" w14:textId="373E9B49">
          <w:pPr>
            <w:widowControl w:val="0"/>
            <w:bidi w:val="0"/>
            <w:spacing w:after="0" w:line="240" w:lineRule="auto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1A37C16A">
            <w:drawing>
              <wp:inline wp14:editId="1D12653F" wp14:anchorId="408D6A6A">
                <wp:extent cx="1524000" cy="438150"/>
                <wp:effectExtent l="0" t="0" r="0" b="0"/>
                <wp:docPr id="63174815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7f7d336fc814db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2460" w:type="dxa"/>
          <w:tcMar/>
        </w:tcPr>
        <w:p w:rsidR="1A37C16A" w:rsidP="1A37C16A" w:rsidRDefault="1A37C16A" w14:paraId="0ED5EF0B" w14:textId="52B29CCC">
          <w:pPr>
            <w:widowControl w:val="0"/>
            <w:bidi w:val="0"/>
            <w:spacing w:before="23" w:after="0" w:line="240" w:lineRule="auto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  <w:p w:rsidR="1A37C16A" w:rsidP="6E76EFE6" w:rsidRDefault="1A37C16A" w14:paraId="434180FF" w14:textId="31443995">
          <w:pPr>
            <w:pStyle w:val="TableParagraph"/>
            <w:widowControl w:val="0"/>
            <w:bidi w:val="0"/>
            <w:spacing w:before="1" w:after="0" w:line="240" w:lineRule="auto"/>
            <w:ind w:left="136" w:right="125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6E76EFE6" w:rsidR="6E76EFE6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>Nuqtah Primary School</w:t>
          </w:r>
          <w:r w:rsidRPr="6E76EFE6" w:rsidR="6E76EFE6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 xml:space="preserve"> </w:t>
          </w:r>
        </w:p>
        <w:p w:rsidR="1A37C16A" w:rsidP="1A37C16A" w:rsidRDefault="1A37C16A" w14:paraId="197ADE53" w14:textId="088FBC43">
          <w:pPr>
            <w:widowControl w:val="0"/>
            <w:bidi w:val="0"/>
            <w:spacing w:before="1" w:after="0" w:line="240" w:lineRule="auto"/>
            <w:ind w:left="136" w:right="125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</w:tc>
      <w:tc>
        <w:tcPr>
          <w:tcW w:w="2460" w:type="dxa"/>
          <w:tcMar/>
        </w:tcPr>
        <w:p w:rsidR="1A37C16A" w:rsidP="1A37C16A" w:rsidRDefault="1A37C16A" w14:paraId="18409378" w14:textId="35C5133E">
          <w:pPr>
            <w:widowControl w:val="0"/>
            <w:bidi w:val="0"/>
            <w:spacing w:before="23" w:after="0" w:line="240" w:lineRule="auto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  <w:p w:rsidR="1A37C16A" w:rsidP="6E76EFE6" w:rsidRDefault="1A37C16A" w14:paraId="2F1D83EF" w14:textId="2E469C7A">
          <w:pPr>
            <w:pStyle w:val="TableParagraph"/>
            <w:widowControl w:val="0"/>
            <w:bidi w:val="0"/>
            <w:spacing w:after="0" w:line="240" w:lineRule="auto"/>
            <w:ind w:left="11"/>
            <w:jc w:val="center"/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</w:pPr>
          <w:r w:rsidRPr="6E76EFE6" w:rsidR="6E76EFE6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 xml:space="preserve">Issued and </w:t>
          </w:r>
          <w:r w:rsidRPr="6E76EFE6" w:rsidR="6E76EFE6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>Approved</w:t>
          </w:r>
          <w:r w:rsidRPr="6E76EFE6" w:rsidR="6E76EFE6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 xml:space="preserve"> by: </w:t>
          </w:r>
          <w:r w:rsidRPr="6E76EFE6" w:rsidR="6E76EFE6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>Nuqtah</w:t>
          </w:r>
          <w:r w:rsidRPr="6E76EFE6" w:rsidR="6E76EFE6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 xml:space="preserve"> Primary School Governing Body</w:t>
          </w:r>
        </w:p>
        <w:p w:rsidR="1A37C16A" w:rsidP="1A37C16A" w:rsidRDefault="1A37C16A" w14:paraId="4D687BDD" w14:textId="3D899B6C">
          <w:pPr>
            <w:pStyle w:val="TableParagraph"/>
            <w:widowControl w:val="0"/>
            <w:bidi w:val="0"/>
            <w:spacing w:before="249" w:after="0" w:line="268" w:lineRule="exact"/>
            <w:ind w:left="11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1A37C16A" w:rsidR="1A37C16A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 xml:space="preserve">Date of Last Review: </w:t>
          </w:r>
        </w:p>
        <w:p w:rsidR="1A37C16A" w:rsidP="1A37C16A" w:rsidRDefault="1A37C16A" w14:paraId="0E198B58" w14:textId="50E71AFE">
          <w:pPr>
            <w:pStyle w:val="TableParagraph"/>
            <w:widowControl w:val="0"/>
            <w:bidi w:val="0"/>
            <w:spacing w:before="249" w:after="0" w:line="268" w:lineRule="exact"/>
            <w:ind w:left="11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1A37C16A" w:rsidR="1A37C16A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>July 2024</w:t>
          </w:r>
        </w:p>
      </w:tc>
      <w:tc>
        <w:tcPr>
          <w:tcW w:w="2460" w:type="dxa"/>
          <w:tcMar/>
        </w:tcPr>
        <w:p w:rsidR="1A37C16A" w:rsidP="1A37C16A" w:rsidRDefault="1A37C16A" w14:paraId="61CE885A" w14:textId="2FC47E5A">
          <w:pPr>
            <w:widowControl w:val="0"/>
            <w:bidi w:val="0"/>
            <w:spacing w:before="16" w:after="0" w:line="240" w:lineRule="auto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  <w:p w:rsidR="1A37C16A" w:rsidP="1A37C16A" w:rsidRDefault="1A37C16A" w14:paraId="1EBBB9C6" w14:textId="5ECB6FC3">
          <w:pPr>
            <w:pStyle w:val="TableParagraph"/>
            <w:widowControl w:val="0"/>
            <w:bidi w:val="0"/>
            <w:spacing w:after="0" w:line="240" w:lineRule="auto"/>
            <w:ind w:left="526" w:hanging="200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1A37C16A" w:rsidR="1A37C16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 xml:space="preserve">Date of Next Review: </w:t>
          </w:r>
        </w:p>
        <w:p w:rsidR="1A37C16A" w:rsidP="1A37C16A" w:rsidRDefault="1A37C16A" w14:paraId="696C8FD6" w14:textId="6F09A748">
          <w:pPr>
            <w:pStyle w:val="TableParagraph"/>
            <w:widowControl w:val="0"/>
            <w:bidi w:val="0"/>
            <w:spacing w:after="0" w:line="240" w:lineRule="auto"/>
            <w:ind w:left="526" w:hanging="200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1A37C16A" w:rsidR="1A37C16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>July 2025</w:t>
          </w:r>
        </w:p>
      </w:tc>
    </w:tr>
    <w:tr w:rsidR="1A37C16A" w:rsidTr="6E76EFE6" w14:paraId="44981164">
      <w:trPr>
        <w:trHeight w:val="300"/>
      </w:trPr>
      <w:tc>
        <w:tcPr>
          <w:tcW w:w="2460" w:type="dxa"/>
          <w:tcMar/>
        </w:tcPr>
        <w:p w:rsidR="1A37C16A" w:rsidP="1A37C16A" w:rsidRDefault="1A37C16A" w14:paraId="489C9136" w14:textId="64BFADD1">
          <w:pPr>
            <w:pStyle w:val="Normal"/>
          </w:pPr>
        </w:p>
      </w:tc>
      <w:tc>
        <w:tcPr>
          <w:tcW w:w="2460" w:type="dxa"/>
          <w:tcMar/>
        </w:tcPr>
        <w:p w:rsidR="1A37C16A" w:rsidP="1A37C16A" w:rsidRDefault="1A37C16A" w14:paraId="10CDE968" w14:textId="7018524E">
          <w:pPr>
            <w:pStyle w:val="Header"/>
            <w:bidi w:val="0"/>
            <w:jc w:val="center"/>
          </w:pPr>
        </w:p>
      </w:tc>
      <w:tc>
        <w:tcPr>
          <w:tcW w:w="2460" w:type="dxa"/>
          <w:tcMar/>
        </w:tcPr>
        <w:p w:rsidR="1A37C16A" w:rsidP="1A37C16A" w:rsidRDefault="1A37C16A" w14:paraId="32997502" w14:textId="54FEF54C">
          <w:pPr>
            <w:pStyle w:val="Header"/>
            <w:bidi w:val="0"/>
            <w:jc w:val="right"/>
          </w:pPr>
        </w:p>
      </w:tc>
      <w:tc>
        <w:tcPr>
          <w:tcW w:w="2460" w:type="dxa"/>
          <w:tcMar/>
        </w:tcPr>
        <w:p w:rsidR="1A37C16A" w:rsidP="1A37C16A" w:rsidRDefault="1A37C16A" w14:paraId="04588542" w14:textId="199269A9">
          <w:pPr>
            <w:widowControl w:val="0"/>
            <w:bidi w:val="0"/>
            <w:spacing w:before="23" w:after="0" w:line="240" w:lineRule="auto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  <w:p w:rsidR="1A37C16A" w:rsidP="1A37C16A" w:rsidRDefault="1A37C16A" w14:paraId="3FA57AB0" w14:textId="1705DD70">
          <w:pPr>
            <w:pStyle w:val="TableParagraph"/>
            <w:widowControl w:val="0"/>
            <w:bidi w:val="0"/>
            <w:spacing w:after="0" w:line="240" w:lineRule="auto"/>
            <w:ind w:left="10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Pr="1A37C16A" w:rsidR="1A37C16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n-US"/>
            </w:rPr>
            <w:t xml:space="preserve">Page </w:t>
          </w:r>
          <w:r w:rsidRPr="1A37C16A" w:rsidR="1A37C16A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en-US"/>
            </w:rPr>
            <w:t>&lt; # &gt;</w:t>
          </w:r>
        </w:p>
      </w:tc>
    </w:tr>
  </w:tbl>
  <w:p w:rsidR="1A37C16A" w:rsidP="1A37C16A" w:rsidRDefault="1A37C16A" w14:paraId="23CF3839" w14:textId="251EA1B8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A37C16A" w:rsidTr="1A37C16A" w14:paraId="25770BE7">
      <w:trPr>
        <w:trHeight w:val="300"/>
      </w:trPr>
      <w:tc>
        <w:tcPr>
          <w:tcW w:w="3280" w:type="dxa"/>
          <w:tcMar/>
        </w:tcPr>
        <w:p w:rsidR="1A37C16A" w:rsidP="1A37C16A" w:rsidRDefault="1A37C16A" w14:paraId="42E48648" w14:textId="1926ADFE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A37C16A" w:rsidP="1A37C16A" w:rsidRDefault="1A37C16A" w14:paraId="5B7EBF60" w14:textId="23E9B7B1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A37C16A" w:rsidP="1A37C16A" w:rsidRDefault="1A37C16A" w14:paraId="31BDFC7C" w14:textId="2F76A163">
          <w:pPr>
            <w:pStyle w:val="Header"/>
            <w:bidi w:val="0"/>
            <w:ind w:right="-115"/>
            <w:jc w:val="right"/>
          </w:pPr>
        </w:p>
      </w:tc>
    </w:tr>
  </w:tbl>
  <w:p w:rsidR="1A37C16A" w:rsidP="1A37C16A" w:rsidRDefault="1A37C16A" w14:paraId="13526234" w14:textId="59376FE0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A37C16A" w:rsidTr="1A37C16A" w14:paraId="3AEB72F2">
      <w:trPr>
        <w:trHeight w:val="300"/>
      </w:trPr>
      <w:tc>
        <w:tcPr>
          <w:tcW w:w="3280" w:type="dxa"/>
          <w:tcMar/>
        </w:tcPr>
        <w:p w:rsidR="1A37C16A" w:rsidP="1A37C16A" w:rsidRDefault="1A37C16A" w14:paraId="6533C796" w14:textId="12C83D9A">
          <w:pPr>
            <w:pStyle w:val="Header"/>
            <w:bidi w:val="0"/>
            <w:ind w:left="-115"/>
            <w:jc w:val="left"/>
          </w:pPr>
        </w:p>
      </w:tc>
      <w:tc>
        <w:tcPr>
          <w:tcW w:w="3280" w:type="dxa"/>
          <w:tcMar/>
        </w:tcPr>
        <w:p w:rsidR="1A37C16A" w:rsidP="1A37C16A" w:rsidRDefault="1A37C16A" w14:paraId="2215A5D1" w14:textId="2911C8A7">
          <w:pPr>
            <w:pStyle w:val="Header"/>
            <w:bidi w:val="0"/>
            <w:jc w:val="center"/>
          </w:pPr>
        </w:p>
      </w:tc>
      <w:tc>
        <w:tcPr>
          <w:tcW w:w="3280" w:type="dxa"/>
          <w:tcMar/>
        </w:tcPr>
        <w:p w:rsidR="1A37C16A" w:rsidP="1A37C16A" w:rsidRDefault="1A37C16A" w14:paraId="69CD62C0" w14:textId="0466A49B">
          <w:pPr>
            <w:pStyle w:val="Header"/>
            <w:bidi w:val="0"/>
            <w:ind w:right="-115"/>
            <w:jc w:val="right"/>
          </w:pPr>
        </w:p>
      </w:tc>
    </w:tr>
  </w:tbl>
  <w:p w:rsidR="1A37C16A" w:rsidP="1A37C16A" w:rsidRDefault="1A37C16A" w14:paraId="02D64309" w14:textId="6117CAC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P1t9DnuMzsiEcY" int2:id="79shxCwz">
      <int2:state int2:type="AugLoop_Text_Critique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26f"/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1AF92749"/>
    <w:rsid w:val="02FD9C10"/>
    <w:rsid w:val="06E0C5E9"/>
    <w:rsid w:val="0CED9FAA"/>
    <w:rsid w:val="11EA3C9F"/>
    <w:rsid w:val="1336E027"/>
    <w:rsid w:val="16DC33CE"/>
    <w:rsid w:val="18C1B198"/>
    <w:rsid w:val="1A37C16A"/>
    <w:rsid w:val="1AF92749"/>
    <w:rsid w:val="296257A2"/>
    <w:rsid w:val="2A068820"/>
    <w:rsid w:val="2B150F9C"/>
    <w:rsid w:val="2E997295"/>
    <w:rsid w:val="300AE5D0"/>
    <w:rsid w:val="300AE5D0"/>
    <w:rsid w:val="36CAB2F2"/>
    <w:rsid w:val="43AB49FA"/>
    <w:rsid w:val="4EE8A9F5"/>
    <w:rsid w:val="5671D9CE"/>
    <w:rsid w:val="5671D9CE"/>
    <w:rsid w:val="5766A91E"/>
    <w:rsid w:val="6016934A"/>
    <w:rsid w:val="649119B6"/>
    <w:rsid w:val="6522CC0A"/>
    <w:rsid w:val="657075C7"/>
    <w:rsid w:val="6825EF83"/>
    <w:rsid w:val="6E76EFE6"/>
    <w:rsid w:val="7121481B"/>
    <w:rsid w:val="7C28445E"/>
    <w:rsid w:val="7CC3279E"/>
    <w:rsid w:val="7E67487E"/>
    <w:rsid w:val="7E67487E"/>
    <w:rsid w:val="7EBCA52E"/>
    <w:rsid w:val="7F6AB9AD"/>
  </w:rsids>
  <w14:docId w14:val="28EB51C4"/>
  <w15:docId w15:val="{9B8E7B1A-91BA-4A74-B43B-0677ECB9AB3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type="paragraph" w:styleId="BodyText">
    <w:name w:val="Body Text"/>
    <w:basedOn w:val="Normal"/>
    <w:uiPriority w:val="1"/>
    <w:qFormat/>
    <w:pPr>
      <w:spacing w:before="1"/>
      <w:ind w:left="220"/>
    </w:pPr>
    <w:rPr>
      <w:rFonts w:ascii="Verdana" w:hAnsi="Verdana" w:eastAsia="Verdana" w:cs="Verdana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60"/>
      <w:ind w:left="940" w:hanging="360"/>
    </w:pPr>
    <w:rPr>
      <w:rFonts w:ascii="Verdana" w:hAnsi="Verdana" w:eastAsia="Verdana" w:cs="Verdana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numbering" Target="numbering.xml" Id="rId5" /><Relationship Type="http://schemas.openxmlformats.org/officeDocument/2006/relationships/settings" Target="settings.xml" Id="rId4" /><Relationship Type="http://schemas.microsoft.com/office/2020/10/relationships/intelligence" Target="intelligence2.xml" Id="R21eddea8eddb4899" /><Relationship Type="http://schemas.openxmlformats.org/officeDocument/2006/relationships/header" Target="header.xml" Id="R4e9ab97b5b02402d" /><Relationship Type="http://schemas.openxmlformats.org/officeDocument/2006/relationships/footer" Target="footer.xml" Id="R9fb7e2850bcb4607" /><Relationship Type="http://schemas.openxmlformats.org/officeDocument/2006/relationships/header" Target="header2.xml" Id="R1b3b742d0e324250" /><Relationship Type="http://schemas.openxmlformats.org/officeDocument/2006/relationships/footer" Target="footer2.xml" Id="Ra8b5ba20db754a60" /><Relationship Type="http://schemas.openxmlformats.org/officeDocument/2006/relationships/header" Target="header3.xml" Id="Ra65f0c1ecf5f4bdc" /><Relationship Type="http://schemas.openxmlformats.org/officeDocument/2006/relationships/footer" Target="footer3.xml" Id="Rf614ef57db24442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7f7d336fc814d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CCE5D59A9E94CB26F95004DEC631C" ma:contentTypeVersion="4" ma:contentTypeDescription="Create a new document." ma:contentTypeScope="" ma:versionID="22d2de867ff41f16623bc75980e689cc">
  <xsd:schema xmlns:xsd="http://www.w3.org/2001/XMLSchema" xmlns:xs="http://www.w3.org/2001/XMLSchema" xmlns:p="http://schemas.microsoft.com/office/2006/metadata/properties" xmlns:ns2="0d5513ba-75d0-4ea2-8ada-d2530832b357" targetNamespace="http://schemas.microsoft.com/office/2006/metadata/properties" ma:root="true" ma:fieldsID="b90ec60b835ec51fbec5d2ba903f49ef" ns2:_="">
    <xsd:import namespace="0d5513ba-75d0-4ea2-8ada-d2530832b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513ba-75d0-4ea2-8ada-d2530832b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9397D-4D1C-4AC1-A944-C7884FEE0453}"/>
</file>

<file path=customXml/itemProps2.xml><?xml version="1.0" encoding="utf-8"?>
<ds:datastoreItem xmlns:ds="http://schemas.openxmlformats.org/officeDocument/2006/customXml" ds:itemID="{22400175-4E51-4D25-9CDF-0120FEAF96F8}"/>
</file>

<file path=customXml/itemProps3.xml><?xml version="1.0" encoding="utf-8"?>
<ds:datastoreItem xmlns:ds="http://schemas.openxmlformats.org/officeDocument/2006/customXml" ds:itemID="{BA632322-22F0-4285-BA25-93F39133EA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Cullen</dc:creator>
  <cp:lastModifiedBy>Aishah Akhtar</cp:lastModifiedBy>
  <dcterms:created xsi:type="dcterms:W3CDTF">2024-07-31T16:17:50Z</dcterms:created>
  <dcterms:modified xsi:type="dcterms:W3CDTF">2024-10-21T12:50:23Z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2024-07-31T00:00:00Z</vt:filetime>
  </property>
  <property fmtid="{D5CDD505-2E9C-101B-9397-08002B2CF9AE}" pid="5" name="ContentTypeId">
    <vt:lpwstr>0x010100835CCE5D59A9E94CB26F95004DEC631C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Order">
    <vt:r8>75700</vt:r8>
  </property>
</Properties>
</file>